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15" w:rsidRDefault="00E003B6">
      <w:r>
        <w:rPr>
          <w:noProof/>
          <w:lang w:eastAsia="en-GB"/>
        </w:rPr>
        <mc:AlternateContent>
          <mc:Choice Requires="wps">
            <w:drawing>
              <wp:anchor distT="0" distB="0" distL="114300" distR="114300" simplePos="0" relativeHeight="251657215" behindDoc="1" locked="0" layoutInCell="1" allowOverlap="1" wp14:anchorId="089A0E53" wp14:editId="19243A61">
                <wp:simplePos x="0" y="0"/>
                <wp:positionH relativeFrom="column">
                  <wp:posOffset>-914400</wp:posOffset>
                </wp:positionH>
                <wp:positionV relativeFrom="paragraph">
                  <wp:posOffset>-995423</wp:posOffset>
                </wp:positionV>
                <wp:extent cx="7557770" cy="10752881"/>
                <wp:effectExtent l="0" t="0" r="5080" b="0"/>
                <wp:wrapNone/>
                <wp:docPr id="10" name="Rectangle 10"/>
                <wp:cNvGraphicFramePr/>
                <a:graphic xmlns:a="http://schemas.openxmlformats.org/drawingml/2006/main">
                  <a:graphicData uri="http://schemas.microsoft.com/office/word/2010/wordprocessingShape">
                    <wps:wsp>
                      <wps:cNvSpPr/>
                      <wps:spPr>
                        <a:xfrm>
                          <a:off x="0" y="0"/>
                          <a:ext cx="7557770" cy="10752881"/>
                        </a:xfrm>
                        <a:prstGeom prst="rect">
                          <a:avLst/>
                        </a:prstGeom>
                        <a:solidFill>
                          <a:srgbClr val="182D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in;margin-top:-78.4pt;width:595.1pt;height:846.7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" fillcolor="#182d4d" stroked="f" strokeweight="2pt"/>
            </w:pict>
          </mc:Fallback>
        </mc:AlternateContent>
      </w:r>
      <w:r w:rsidR="00682A15">
        <w:rPr>
          <w:noProof/>
          <w:lang w:eastAsia="en-GB"/>
        </w:rPr>
        <mc:AlternateContent>
          <mc:Choice Requires="wps">
            <w:drawing>
              <wp:anchor distT="0" distB="0" distL="114300" distR="114300" simplePos="0" relativeHeight="251661312" behindDoc="0" locked="0" layoutInCell="1" allowOverlap="1" wp14:anchorId="6B2459F9" wp14:editId="6C9C8A62">
                <wp:simplePos x="0" y="0"/>
                <wp:positionH relativeFrom="column">
                  <wp:posOffset>28575</wp:posOffset>
                </wp:positionH>
                <wp:positionV relativeFrom="paragraph">
                  <wp:posOffset>904240</wp:posOffset>
                </wp:positionV>
                <wp:extent cx="5934075" cy="1400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4075"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A15" w:rsidRPr="00682A15" w:rsidRDefault="00682A15" w:rsidP="00682A15">
                            <w:pPr>
                              <w:jc w:val="center"/>
                              <w:rPr>
                                <w:color w:val="FFFFFF" w:themeColor="background1"/>
                                <w:sz w:val="18"/>
                              </w:rPr>
                            </w:pPr>
                            <w:r w:rsidRPr="00682A15">
                              <w:rPr>
                                <w:rFonts w:ascii="Arial" w:hAnsi="Arial" w:cs="Arial"/>
                                <w:b/>
                                <w:color w:val="FFFFFF" w:themeColor="background1"/>
                                <w:sz w:val="72"/>
                                <w:szCs w:val="64"/>
                              </w:rPr>
                              <w:t>Salford Care Organisation</w:t>
                            </w:r>
                            <w:r w:rsidRPr="00682A15">
                              <w:rPr>
                                <w:rFonts w:ascii="Arial" w:hAnsi="Arial" w:cs="Arial"/>
                                <w:b/>
                                <w:color w:val="FFFFFF" w:themeColor="background1"/>
                                <w:sz w:val="48"/>
                                <w:szCs w:val="64"/>
                              </w:rPr>
                              <w:br/>
                              <w:t>Job Description &amp;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5pt;margin-top:71.2pt;width:467.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" filled="f" stroked="f" strokeweight=".5pt">
                <v:textbox>
                  <w:txbxContent>
                    <w:p w:rsidR="00682A15" w:rsidRPr="00682A15" w:rsidRDefault="00682A15" w:rsidP="00682A15">
                      <w:pPr>
                        <w:jc w:val="center"/>
                        <w:rPr>
                          <w:color w:val="FFFFFF" w:themeColor="background1"/>
                          <w:sz w:val="18"/>
                        </w:rPr>
                      </w:pPr>
                      <w:r w:rsidRPr="00682A15">
                        <w:rPr>
                          <w:rFonts w:ascii="Arial" w:hAnsi="Arial" w:cs="Arial"/>
                          <w:b/>
                          <w:color w:val="FFFFFF" w:themeColor="background1"/>
                          <w:sz w:val="72"/>
                          <w:szCs w:val="64"/>
                        </w:rPr>
                        <w:t>Salford Care Organisation</w:t>
                      </w:r>
                      <w:r w:rsidRPr="00682A15">
                        <w:rPr>
                          <w:rFonts w:ascii="Arial" w:hAnsi="Arial" w:cs="Arial"/>
                          <w:b/>
                          <w:color w:val="FFFFFF" w:themeColor="background1"/>
                          <w:sz w:val="48"/>
                          <w:szCs w:val="64"/>
                        </w:rPr>
                        <w:br/>
                        <w:t>Job Description &amp; Person Specification</w:t>
                      </w:r>
                    </w:p>
                  </w:txbxContent>
                </v:textbox>
              </v:shape>
            </w:pict>
          </mc:Fallback>
        </mc:AlternateContent>
      </w:r>
      <w:r w:rsidR="00682A15">
        <w:rPr>
          <w:noProof/>
          <w:lang w:eastAsia="en-GB"/>
        </w:rPr>
        <w:drawing>
          <wp:anchor distT="0" distB="0" distL="114300" distR="114300" simplePos="0" relativeHeight="251664384" behindDoc="1" locked="0" layoutInCell="1" allowOverlap="1" wp14:anchorId="4C75C537" wp14:editId="5D1BB34F">
            <wp:simplePos x="0" y="0"/>
            <wp:positionH relativeFrom="column">
              <wp:posOffset>-457200</wp:posOffset>
            </wp:positionH>
            <wp:positionV relativeFrom="paragraph">
              <wp:posOffset>-571500</wp:posOffset>
            </wp:positionV>
            <wp:extent cx="2733675" cy="909955"/>
            <wp:effectExtent l="0" t="0" r="952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Saving Lives Improving Lives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675" cy="909955"/>
                    </a:xfrm>
                    <a:prstGeom prst="rect">
                      <a:avLst/>
                    </a:prstGeom>
                  </pic:spPr>
                </pic:pic>
              </a:graphicData>
            </a:graphic>
            <wp14:sizeRelH relativeFrom="page">
              <wp14:pctWidth>0</wp14:pctWidth>
            </wp14:sizeRelH>
            <wp14:sizeRelV relativeFrom="page">
              <wp14:pctHeight>0</wp14:pctHeight>
            </wp14:sizeRelV>
          </wp:anchor>
        </w:drawing>
      </w:r>
      <w:r w:rsidR="00682A15">
        <w:br/>
      </w:r>
      <w:r w:rsidR="00682A15">
        <w:br/>
      </w:r>
      <w:r w:rsidR="00682A15">
        <w:br/>
      </w:r>
      <w:r w:rsidR="00682A15">
        <w:br/>
      </w:r>
      <w:r w:rsidR="00682A15">
        <w:br/>
      </w:r>
      <w:r w:rsidR="00682A15">
        <w:br/>
      </w:r>
      <w:r w:rsidR="00682A15">
        <w:br/>
      </w:r>
      <w:r w:rsidR="00682A15">
        <w:br/>
      </w:r>
    </w:p>
    <w:p w:rsidR="00682A15" w:rsidRDefault="00682A15">
      <w:r>
        <w:rPr>
          <w:noProof/>
          <w:lang w:eastAsia="en-GB"/>
        </w:rPr>
        <w:drawing>
          <wp:anchor distT="0" distB="0" distL="114300" distR="114300" simplePos="0" relativeHeight="251665408" behindDoc="1" locked="0" layoutInCell="1" allowOverlap="1" wp14:anchorId="03C194FC" wp14:editId="347D424B">
            <wp:simplePos x="0" y="0"/>
            <wp:positionH relativeFrom="column">
              <wp:posOffset>381000</wp:posOffset>
            </wp:positionH>
            <wp:positionV relativeFrom="paragraph">
              <wp:posOffset>79375</wp:posOffset>
            </wp:positionV>
            <wp:extent cx="5234940" cy="3619500"/>
            <wp:effectExtent l="0" t="0" r="3810" b="0"/>
            <wp:wrapTight wrapText="bothSides">
              <wp:wrapPolygon edited="0">
                <wp:start x="12812" y="0"/>
                <wp:lineTo x="6603" y="1023"/>
                <wp:lineTo x="3459" y="1592"/>
                <wp:lineTo x="3694" y="3638"/>
                <wp:lineTo x="3380" y="4434"/>
                <wp:lineTo x="3380" y="4888"/>
                <wp:lineTo x="3773" y="7276"/>
                <wp:lineTo x="3459" y="7731"/>
                <wp:lineTo x="3537" y="9095"/>
                <wp:lineTo x="3852" y="10914"/>
                <wp:lineTo x="1258" y="11823"/>
                <wp:lineTo x="79" y="12392"/>
                <wp:lineTo x="0" y="12960"/>
                <wp:lineTo x="0" y="13415"/>
                <wp:lineTo x="1258" y="14552"/>
                <wp:lineTo x="1100" y="15347"/>
                <wp:lineTo x="1179" y="16029"/>
                <wp:lineTo x="1493" y="16371"/>
                <wp:lineTo x="0" y="18303"/>
                <wp:lineTo x="236" y="21486"/>
                <wp:lineTo x="393" y="21486"/>
                <wp:lineTo x="865" y="21486"/>
                <wp:lineTo x="3616" y="18189"/>
                <wp:lineTo x="9747" y="18189"/>
                <wp:lineTo x="12026" y="17735"/>
                <wp:lineTo x="11712" y="16371"/>
                <wp:lineTo x="13834" y="16371"/>
                <wp:lineTo x="20987" y="15006"/>
                <wp:lineTo x="21144" y="12733"/>
                <wp:lineTo x="21537" y="12164"/>
                <wp:lineTo x="21537" y="10914"/>
                <wp:lineTo x="20122" y="9208"/>
                <wp:lineTo x="19965" y="9095"/>
                <wp:lineTo x="18707" y="6935"/>
                <wp:lineTo x="17371" y="5229"/>
                <wp:lineTo x="16978" y="4093"/>
                <wp:lineTo x="16664" y="3638"/>
                <wp:lineTo x="16742" y="341"/>
                <wp:lineTo x="16035" y="0"/>
                <wp:lineTo x="13205" y="0"/>
                <wp:lineTo x="1281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 Map_salford_highlight_ts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4940" cy="3619500"/>
                    </a:xfrm>
                    <a:prstGeom prst="rect">
                      <a:avLst/>
                    </a:prstGeom>
                  </pic:spPr>
                </pic:pic>
              </a:graphicData>
            </a:graphic>
            <wp14:sizeRelH relativeFrom="page">
              <wp14:pctWidth>0</wp14:pctWidth>
            </wp14:sizeRelH>
            <wp14:sizeRelV relativeFrom="page">
              <wp14:pctHeight>0</wp14:pctHeight>
            </wp14:sizeRelV>
          </wp:anchor>
        </w:drawing>
      </w:r>
    </w:p>
    <w:p w:rsidR="000109A9" w:rsidRDefault="0075224A">
      <w:r>
        <w:rPr>
          <w:noProof/>
          <w:lang w:eastAsia="en-GB"/>
        </w:rPr>
        <mc:AlternateContent>
          <mc:Choice Requires="wps">
            <w:drawing>
              <wp:anchor distT="0" distB="0" distL="114300" distR="114300" simplePos="0" relativeHeight="251662336" behindDoc="0" locked="0" layoutInCell="1" allowOverlap="1" wp14:anchorId="4464FA4F" wp14:editId="70E371FA">
                <wp:simplePos x="0" y="0"/>
                <wp:positionH relativeFrom="column">
                  <wp:posOffset>-443753</wp:posOffset>
                </wp:positionH>
                <wp:positionV relativeFrom="paragraph">
                  <wp:posOffset>3708549</wp:posOffset>
                </wp:positionV>
                <wp:extent cx="6947535" cy="1371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4753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3B6" w:rsidRPr="00E003B6" w:rsidRDefault="00E003B6" w:rsidP="00E003B6">
                            <w:pPr>
                              <w:spacing w:line="480" w:lineRule="auto"/>
                              <w:jc w:val="center"/>
                              <w:rPr>
                                <w:rFonts w:ascii="Arial" w:hAnsi="Arial" w:cs="Arial"/>
                                <w:b/>
                                <w:color w:val="FFFFFF" w:themeColor="background1"/>
                                <w:sz w:val="28"/>
                              </w:rPr>
                            </w:pPr>
                            <w:r w:rsidRPr="00E01EEE">
                              <w:rPr>
                                <w:rFonts w:ascii="Arial" w:hAnsi="Arial" w:cs="Arial"/>
                                <w:b/>
                                <w:color w:val="FFFFFF" w:themeColor="background1"/>
                                <w:sz w:val="64"/>
                                <w:szCs w:val="64"/>
                              </w:rPr>
                              <w:t xml:space="preserve">Choose to </w:t>
                            </w:r>
                            <w:r w:rsidR="00E01EEE" w:rsidRPr="00E01EEE">
                              <w:rPr>
                                <w:rFonts w:ascii="Arial" w:hAnsi="Arial" w:cs="Arial"/>
                                <w:b/>
                                <w:color w:val="FFFFFF" w:themeColor="background1"/>
                                <w:sz w:val="64"/>
                                <w:szCs w:val="64"/>
                              </w:rPr>
                              <w:t>make a Difference</w:t>
                            </w:r>
                            <w:r w:rsidRPr="00E003B6">
                              <w:rPr>
                                <w:rFonts w:ascii="Arial" w:hAnsi="Arial" w:cs="Arial"/>
                                <w:color w:val="FFFFFF" w:themeColor="background1"/>
                                <w:sz w:val="24"/>
                              </w:rPr>
                              <w:br/>
                            </w:r>
                            <w:r w:rsidRPr="00E003B6">
                              <w:rPr>
                                <w:rFonts w:ascii="Arial" w:hAnsi="Arial" w:cs="Arial"/>
                                <w:color w:val="FFFFFF" w:themeColor="background1"/>
                                <w:sz w:val="24"/>
                                <w:szCs w:val="23"/>
                              </w:rPr>
                              <w:t xml:space="preserve">Be developed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supported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inspired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empowered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rewarded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Make a difference</w:t>
                            </w:r>
                          </w:p>
                          <w:p w:rsidR="00E003B6" w:rsidRDefault="00E00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4.95pt;margin-top:292pt;width:547.0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" filled="f" stroked="f" strokeweight=".5pt">
                <v:textbox>
                  <w:txbxContent>
                    <w:p w:rsidR="00E003B6" w:rsidRPr="00E003B6" w:rsidRDefault="00E003B6" w:rsidP="00E003B6">
                      <w:pPr>
                        <w:spacing w:line="480" w:lineRule="auto"/>
                        <w:jc w:val="center"/>
                        <w:rPr>
                          <w:rFonts w:ascii="Arial" w:hAnsi="Arial" w:cs="Arial"/>
                          <w:b/>
                          <w:color w:val="FFFFFF" w:themeColor="background1"/>
                          <w:sz w:val="28"/>
                        </w:rPr>
                      </w:pPr>
                      <w:r w:rsidRPr="00E01EEE">
                        <w:rPr>
                          <w:rFonts w:ascii="Arial" w:hAnsi="Arial" w:cs="Arial"/>
                          <w:b/>
                          <w:color w:val="FFFFFF" w:themeColor="background1"/>
                          <w:sz w:val="64"/>
                          <w:szCs w:val="64"/>
                        </w:rPr>
                        <w:t xml:space="preserve">Choose to </w:t>
                      </w:r>
                      <w:r w:rsidR="00E01EEE" w:rsidRPr="00E01EEE">
                        <w:rPr>
                          <w:rFonts w:ascii="Arial" w:hAnsi="Arial" w:cs="Arial"/>
                          <w:b/>
                          <w:color w:val="FFFFFF" w:themeColor="background1"/>
                          <w:sz w:val="64"/>
                          <w:szCs w:val="64"/>
                        </w:rPr>
                        <w:t>make a Difference</w:t>
                      </w:r>
                      <w:r w:rsidRPr="00E003B6">
                        <w:rPr>
                          <w:rFonts w:ascii="Arial" w:hAnsi="Arial" w:cs="Arial"/>
                          <w:color w:val="FFFFFF" w:themeColor="background1"/>
                          <w:sz w:val="24"/>
                        </w:rPr>
                        <w:br/>
                      </w:r>
                      <w:r w:rsidRPr="00E003B6">
                        <w:rPr>
                          <w:rFonts w:ascii="Arial" w:hAnsi="Arial" w:cs="Arial"/>
                          <w:color w:val="FFFFFF" w:themeColor="background1"/>
                          <w:sz w:val="24"/>
                          <w:szCs w:val="23"/>
                        </w:rPr>
                        <w:t xml:space="preserve">Be developed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supported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inspired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empowered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Be rewarded </w:t>
                      </w:r>
                      <w:r w:rsidRPr="00E003B6">
                        <w:rPr>
                          <w:rFonts w:ascii="Arial" w:hAnsi="Arial" w:cs="Arial"/>
                          <w:color w:val="FFFFFF" w:themeColor="background1"/>
                          <w:sz w:val="24"/>
                          <w:szCs w:val="23"/>
                        </w:rPr>
                        <w:sym w:font="Symbol" w:char="F0B7"/>
                      </w:r>
                      <w:r w:rsidRPr="00E003B6">
                        <w:rPr>
                          <w:rFonts w:ascii="Arial" w:hAnsi="Arial" w:cs="Arial"/>
                          <w:color w:val="FFFFFF" w:themeColor="background1"/>
                          <w:sz w:val="24"/>
                          <w:szCs w:val="23"/>
                        </w:rPr>
                        <w:t xml:space="preserve"> Make a difference</w:t>
                      </w:r>
                    </w:p>
                    <w:p w:rsidR="00E003B6" w:rsidRDefault="00E003B6"/>
                  </w:txbxContent>
                </v:textbox>
              </v:shape>
            </w:pict>
          </mc:Fallback>
        </mc:AlternateContent>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r w:rsidR="00682A15">
        <w:br/>
      </w:r>
    </w:p>
    <w:p w:rsidR="00682A15" w:rsidRDefault="00682A15"/>
    <w:p w:rsidR="00E003B6" w:rsidRDefault="0075224A">
      <w:r>
        <w:rPr>
          <w:noProof/>
          <w:lang w:eastAsia="en-GB"/>
        </w:rPr>
        <w:drawing>
          <wp:anchor distT="0" distB="0" distL="114300" distR="114300" simplePos="0" relativeHeight="251666432" behindDoc="1" locked="0" layoutInCell="1" allowOverlap="1" wp14:anchorId="60987662" wp14:editId="54028376">
            <wp:simplePos x="0" y="0"/>
            <wp:positionH relativeFrom="column">
              <wp:posOffset>-914400</wp:posOffset>
            </wp:positionH>
            <wp:positionV relativeFrom="paragraph">
              <wp:posOffset>864870</wp:posOffset>
            </wp:positionV>
            <wp:extent cx="7557770" cy="1978660"/>
            <wp:effectExtent l="0" t="0" r="5080" b="2540"/>
            <wp:wrapThrough wrapText="bothSides">
              <wp:wrapPolygon edited="0">
                <wp:start x="21451" y="0"/>
                <wp:lineTo x="0" y="2080"/>
                <wp:lineTo x="0" y="21420"/>
                <wp:lineTo x="21560" y="21420"/>
                <wp:lineTo x="21560" y="0"/>
                <wp:lineTo x="21451"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Salford Landscape swoo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1978660"/>
                    </a:xfrm>
                    <a:prstGeom prst="rect">
                      <a:avLst/>
                    </a:prstGeom>
                  </pic:spPr>
                </pic:pic>
              </a:graphicData>
            </a:graphic>
            <wp14:sizeRelH relativeFrom="page">
              <wp14:pctWidth>0</wp14:pctWidth>
            </wp14:sizeRelH>
            <wp14:sizeRelV relativeFrom="page">
              <wp14:pctHeight>0</wp14:pctHeight>
            </wp14:sizeRelV>
          </wp:anchor>
        </w:drawing>
      </w:r>
      <w:r w:rsidR="00E003B6">
        <w:br/>
      </w:r>
      <w:r w:rsidR="00E003B6">
        <w:br/>
      </w:r>
      <w:r w:rsidR="00E003B6">
        <w:br/>
      </w:r>
      <w:r w:rsidR="00E003B6">
        <w:br/>
      </w:r>
    </w:p>
    <w:p w:rsidR="00E003B6" w:rsidRDefault="00840B44">
      <w:r>
        <w:rPr>
          <w:noProof/>
          <w:lang w:eastAsia="en-GB"/>
        </w:rPr>
        <w:drawing>
          <wp:anchor distT="0" distB="0" distL="114300" distR="114300" simplePos="0" relativeHeight="251658240" behindDoc="0" locked="0" layoutInCell="1" allowOverlap="1" wp14:anchorId="71A296C3" wp14:editId="057EA104">
            <wp:simplePos x="0" y="0"/>
            <wp:positionH relativeFrom="column">
              <wp:posOffset>881380</wp:posOffset>
            </wp:positionH>
            <wp:positionV relativeFrom="paragraph">
              <wp:posOffset>-617855</wp:posOffset>
            </wp:positionV>
            <wp:extent cx="2226310" cy="1057275"/>
            <wp:effectExtent l="0" t="0" r="254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SOBRNM-FINAL-WHITE_v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6310" cy="1057275"/>
                    </a:xfrm>
                    <a:prstGeom prst="rect">
                      <a:avLst/>
                    </a:prstGeom>
                  </pic:spPr>
                </pic:pic>
              </a:graphicData>
            </a:graphic>
            <wp14:sizeRelH relativeFrom="page">
              <wp14:pctWidth>0</wp14:pctWidth>
            </wp14:sizeRelH>
            <wp14:sizeRelV relativeFrom="page">
              <wp14:pctHeight>0</wp14:pctHeight>
            </wp14:sizeRelV>
          </wp:anchor>
        </w:drawing>
      </w:r>
    </w:p>
    <w:p w:rsidR="00E003B6" w:rsidRDefault="00E003B6"/>
    <w:p w:rsidR="00E003B6" w:rsidRDefault="00E003B6"/>
    <w:p w:rsidR="00E003B6" w:rsidRDefault="00E003B6"/>
    <w:p w:rsidR="00E003B6" w:rsidRDefault="00E003B6"/>
    <w:p w:rsidR="00E003B6" w:rsidRPr="0075224A" w:rsidRDefault="00E003B6" w:rsidP="0075224A">
      <w:pPr>
        <w:jc w:val="center"/>
        <w:rPr>
          <w:color w:val="000000" w:themeColor="text1"/>
        </w:rPr>
      </w:pPr>
    </w:p>
    <w:p w:rsidR="0075224A" w:rsidRDefault="0075224A" w:rsidP="0075224A">
      <w:pPr>
        <w:jc w:val="center"/>
        <w:rPr>
          <w:rFonts w:ascii="Arial" w:hAnsi="Arial" w:cs="Arial"/>
          <w:b/>
          <w:color w:val="8A1538"/>
          <w:sz w:val="56"/>
        </w:rPr>
      </w:pPr>
    </w:p>
    <w:p w:rsidR="0075224A" w:rsidRDefault="0075224A" w:rsidP="0075224A">
      <w:pPr>
        <w:jc w:val="center"/>
        <w:rPr>
          <w:rFonts w:ascii="Arial" w:hAnsi="Arial" w:cs="Arial"/>
          <w:b/>
          <w:color w:val="8A1538"/>
          <w:sz w:val="56"/>
        </w:rPr>
      </w:pPr>
    </w:p>
    <w:p w:rsidR="0075224A" w:rsidRDefault="0075224A" w:rsidP="0075224A">
      <w:pPr>
        <w:jc w:val="center"/>
        <w:rPr>
          <w:rFonts w:ascii="Arial" w:hAnsi="Arial" w:cs="Arial"/>
          <w:b/>
          <w:color w:val="8A1538"/>
          <w:sz w:val="56"/>
        </w:rPr>
      </w:pPr>
    </w:p>
    <w:p w:rsidR="0075224A" w:rsidRPr="0075224A" w:rsidRDefault="0075224A" w:rsidP="0075224A">
      <w:pPr>
        <w:rPr>
          <w:rFonts w:ascii="Arial" w:hAnsi="Arial" w:cs="Arial"/>
          <w:b/>
          <w:color w:val="8A1538"/>
          <w:sz w:val="56"/>
        </w:rPr>
      </w:pP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56"/>
        </w:rPr>
        <w:br/>
      </w:r>
      <w:r>
        <w:rPr>
          <w:rFonts w:ascii="Arial" w:hAnsi="Arial" w:cs="Arial"/>
          <w:b/>
          <w:color w:val="8A1538"/>
          <w:sz w:val="28"/>
        </w:rPr>
        <w:br/>
      </w:r>
      <w:r w:rsidRPr="0075224A">
        <w:rPr>
          <w:rFonts w:ascii="Arial" w:hAnsi="Arial" w:cs="Arial"/>
          <w:b/>
          <w:color w:val="8A1538"/>
          <w:sz w:val="56"/>
        </w:rPr>
        <w:lastRenderedPageBreak/>
        <w:t>We’re thrilled you’re thinking of joining us!</w:t>
      </w:r>
    </w:p>
    <w:p w:rsidR="0075224A" w:rsidRPr="0075224A" w:rsidRDefault="0075224A" w:rsidP="0075224A">
      <w:pPr>
        <w:rPr>
          <w:rFonts w:ascii="Arial" w:hAnsi="Arial" w:cs="Arial"/>
          <w:color w:val="182D4D"/>
          <w:sz w:val="24"/>
          <w:szCs w:val="24"/>
        </w:rPr>
      </w:pPr>
      <w:r w:rsidRPr="0075224A">
        <w:rPr>
          <w:rFonts w:ascii="Arial" w:hAnsi="Arial" w:cs="Arial"/>
          <w:color w:val="182D4D"/>
          <w:sz w:val="24"/>
          <w:szCs w:val="24"/>
        </w:rPr>
        <w:t xml:space="preserve">Our new Northern Care Alliance NHS Group unites five local hospitals to deliver high quality care across the North East of Greater Manchester. </w:t>
      </w:r>
    </w:p>
    <w:p w:rsidR="0075224A" w:rsidRPr="0075224A" w:rsidRDefault="0075224A" w:rsidP="0075224A">
      <w:pPr>
        <w:rPr>
          <w:rFonts w:ascii="Arial" w:hAnsi="Arial" w:cs="Arial"/>
          <w:color w:val="182D4D"/>
          <w:sz w:val="24"/>
          <w:szCs w:val="24"/>
        </w:rPr>
      </w:pPr>
      <w:r w:rsidRPr="0075224A">
        <w:rPr>
          <w:rFonts w:ascii="Arial" w:hAnsi="Arial" w:cs="Arial"/>
          <w:color w:val="182D4D"/>
          <w:sz w:val="24"/>
          <w:szCs w:val="24"/>
        </w:rPr>
        <w:t xml:space="preserve">The Alliance provides the benefits of scale but delivers this locally through multiple hospital sites which make up four new Care Organisations – Bury/Rochdale, North Manchester, Oldham and Salford. Using our mantra of ‘Saving lives, Improving lives’, the aim is for our Care Organisations to work closely with the communities they serve to deliver safe, high quality and reliable care, which are trusted, connected and pioneering. </w:t>
      </w:r>
    </w:p>
    <w:p w:rsidR="0075224A" w:rsidRPr="0075224A" w:rsidRDefault="0075224A" w:rsidP="0075224A">
      <w:pPr>
        <w:rPr>
          <w:rFonts w:ascii="Arial" w:hAnsi="Arial" w:cs="Arial"/>
          <w:color w:val="182D4D"/>
          <w:sz w:val="24"/>
          <w:szCs w:val="24"/>
        </w:rPr>
      </w:pPr>
      <w:r w:rsidRPr="0075224A">
        <w:rPr>
          <w:rFonts w:ascii="Arial" w:hAnsi="Arial" w:cs="Arial"/>
          <w:color w:val="182D4D"/>
          <w:sz w:val="24"/>
          <w:szCs w:val="24"/>
        </w:rPr>
        <w:t>Our Care Organisations are designed to operate within our group arrangement of hospitals, community and healthcare services which bring together over 17,000 staff and the services of The Pennine Acute Hospitals NHS Trust and Salford Royal NHS Foundation Trust. Our size and geographical reach means we are creating an environment each individual will be inspired and empowered by to be the best they can be.  This is a really exciting time to join our new team.</w:t>
      </w:r>
    </w:p>
    <w:p w:rsidR="0075224A" w:rsidRDefault="0075224A" w:rsidP="0075224A">
      <w:pPr>
        <w:rPr>
          <w:rFonts w:ascii="Arial" w:hAnsi="Arial" w:cs="Arial"/>
          <w:color w:val="182D4D"/>
          <w:sz w:val="24"/>
          <w:szCs w:val="24"/>
        </w:rPr>
      </w:pPr>
    </w:p>
    <w:p w:rsidR="0075224A" w:rsidRPr="0075224A" w:rsidRDefault="006B00AB" w:rsidP="0075224A">
      <w:pPr>
        <w:rPr>
          <w:rFonts w:ascii="Arial" w:eastAsia="Times New Roman" w:hAnsi="Arial" w:cs="Arial"/>
          <w:color w:val="182D4D"/>
          <w:sz w:val="24"/>
          <w:szCs w:val="24"/>
        </w:rPr>
      </w:pPr>
      <w:r>
        <w:rPr>
          <w:rFonts w:ascii="Arial" w:hAnsi="Arial" w:cs="Arial"/>
          <w:color w:val="182D4D"/>
          <w:sz w:val="24"/>
          <w:szCs w:val="24"/>
        </w:rPr>
        <w:br/>
      </w:r>
      <w:r w:rsidR="0075224A" w:rsidRPr="0075224A">
        <w:rPr>
          <w:rFonts w:ascii="Arial" w:hAnsi="Arial" w:cs="Arial"/>
          <w:color w:val="182D4D"/>
          <w:sz w:val="24"/>
          <w:szCs w:val="24"/>
        </w:rPr>
        <w:lastRenderedPageBreak/>
        <w:t xml:space="preserve">Salford Royal NHS Foundation Trust </w:t>
      </w:r>
      <w:r w:rsidR="0075224A" w:rsidRPr="0075224A">
        <w:rPr>
          <w:rFonts w:ascii="Arial" w:eastAsia="MS Mincho" w:hAnsi="Arial" w:cs="Arial"/>
          <w:color w:val="182D4D"/>
          <w:sz w:val="24"/>
          <w:szCs w:val="24"/>
        </w:rPr>
        <w:t xml:space="preserve">became only the </w:t>
      </w:r>
      <w:r w:rsidR="0075224A" w:rsidRPr="0075224A">
        <w:rPr>
          <w:rFonts w:ascii="Arial" w:eastAsia="Times New Roman" w:hAnsi="Arial" w:cs="Arial"/>
          <w:color w:val="182D4D"/>
          <w:sz w:val="24"/>
          <w:szCs w:val="24"/>
        </w:rPr>
        <w:t>second NHS Trust in the country and the first in the North of England to be rated “outstanding” by The Care Quality Commission. The Trust is consistently rated as one of the best places to work in the NHS and here are just a few of the reasons why:</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eastAsia="Times New Roman" w:hAnsi="Arial" w:cs="Arial"/>
          <w:color w:val="182D4D"/>
          <w:sz w:val="24"/>
          <w:szCs w:val="24"/>
        </w:rPr>
        <w:t>We are a major teaching hospital for the Universities of Salford &amp; Manchester</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eastAsia="Times New Roman" w:hAnsi="Arial" w:cs="Arial"/>
          <w:color w:val="182D4D"/>
          <w:sz w:val="24"/>
          <w:szCs w:val="24"/>
        </w:rPr>
        <w:t>Our clear aim is to be the safest organisation in the NHS.</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hAnsi="Arial" w:cs="Arial"/>
          <w:color w:val="182D4D"/>
          <w:sz w:val="24"/>
          <w:szCs w:val="24"/>
        </w:rPr>
        <w:t>Recent investment of £200 million to develop our main hospital site.</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hAnsi="Arial" w:cs="Arial"/>
          <w:color w:val="182D4D"/>
          <w:sz w:val="24"/>
          <w:szCs w:val="24"/>
        </w:rPr>
        <w:t>Leading Major Trauma Centre for Greater Manchester</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hAnsi="Arial" w:cs="Arial"/>
          <w:color w:val="182D4D"/>
          <w:sz w:val="24"/>
          <w:szCs w:val="24"/>
        </w:rPr>
        <w:t>Largest Dermatology Centre in Europe</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hAnsi="Arial" w:cs="Arial"/>
          <w:color w:val="182D4D"/>
          <w:sz w:val="24"/>
          <w:szCs w:val="24"/>
        </w:rPr>
        <w:t>One of the most digitally mature Trusts in England (NHS England Digital Maturity Index).</w:t>
      </w:r>
    </w:p>
    <w:p w:rsidR="0075224A" w:rsidRPr="0075224A" w:rsidRDefault="0075224A" w:rsidP="0075224A">
      <w:pPr>
        <w:pStyle w:val="ListParagraph"/>
        <w:numPr>
          <w:ilvl w:val="0"/>
          <w:numId w:val="1"/>
        </w:numPr>
        <w:rPr>
          <w:rFonts w:ascii="Arial" w:eastAsia="Times New Roman" w:hAnsi="Arial" w:cs="Arial"/>
          <w:color w:val="182D4D"/>
          <w:sz w:val="24"/>
          <w:szCs w:val="24"/>
        </w:rPr>
      </w:pPr>
      <w:r w:rsidRPr="0075224A">
        <w:rPr>
          <w:rFonts w:ascii="Arial" w:hAnsi="Arial" w:cs="Arial"/>
          <w:color w:val="182D4D"/>
          <w:sz w:val="24"/>
          <w:szCs w:val="24"/>
        </w:rPr>
        <w:t xml:space="preserve">We are also an award winning Trust having been confirmed the best performing hospital in the North West and among the top 4% in England by the Healthcare commission, named Top Teaching Trust in England by Healthcare 100 and named a winner of the National Patient Safety Award. </w:t>
      </w:r>
    </w:p>
    <w:p w:rsidR="0075224A" w:rsidRDefault="0075224A" w:rsidP="00A9057F">
      <w:pPr>
        <w:ind w:left="142"/>
        <w:jc w:val="both"/>
        <w:rPr>
          <w:rFonts w:ascii="Arial" w:hAnsi="Arial" w:cs="Arial"/>
          <w:color w:val="182D4D"/>
          <w:sz w:val="24"/>
          <w:szCs w:val="24"/>
        </w:rPr>
      </w:pPr>
      <w:r w:rsidRPr="0075224A">
        <w:rPr>
          <w:rFonts w:ascii="Arial" w:hAnsi="Arial" w:cs="Arial"/>
          <w:color w:val="182D4D"/>
          <w:sz w:val="24"/>
          <w:szCs w:val="24"/>
        </w:rPr>
        <w:t>The Trust has many nationally and internationally renowned clinicians who are pioneering the latest techniques and treatments. The Trust has an excellent reputation for quality and innovative clinical services, teaching and research.</w:t>
      </w:r>
    </w:p>
    <w:p w:rsidR="00A9057F" w:rsidRPr="00A9057F" w:rsidRDefault="006B00AB" w:rsidP="00A9057F">
      <w:pPr>
        <w:rPr>
          <w:color w:val="182D4D"/>
        </w:rPr>
      </w:pPr>
      <w:r>
        <w:rPr>
          <w:rFonts w:ascii="Arial" w:hAnsi="Arial" w:cs="Arial"/>
          <w:b/>
          <w:color w:val="8A1538"/>
          <w:szCs w:val="56"/>
        </w:rPr>
        <w:br/>
      </w:r>
      <w:r>
        <w:rPr>
          <w:rFonts w:ascii="Arial" w:hAnsi="Arial" w:cs="Arial"/>
          <w:b/>
          <w:color w:val="8A1538"/>
          <w:szCs w:val="56"/>
        </w:rPr>
        <w:lastRenderedPageBreak/>
        <w:br/>
      </w:r>
      <w:r w:rsidR="00A9057F" w:rsidRPr="00A9057F">
        <w:rPr>
          <w:rFonts w:ascii="Arial" w:hAnsi="Arial" w:cs="Arial"/>
          <w:b/>
          <w:color w:val="8A1538"/>
          <w:sz w:val="56"/>
          <w:szCs w:val="56"/>
        </w:rPr>
        <w:t>Our Values</w:t>
      </w:r>
      <w:r w:rsidR="00A9057F">
        <w:rPr>
          <w:rFonts w:ascii="Arial" w:hAnsi="Arial" w:cs="Arial"/>
          <w:b/>
          <w:color w:val="8A1538"/>
          <w:sz w:val="56"/>
          <w:szCs w:val="56"/>
        </w:rPr>
        <w:br/>
      </w:r>
      <w:proofErr w:type="gramStart"/>
      <w:r w:rsidR="00A9057F" w:rsidRPr="00A9057F">
        <w:rPr>
          <w:rFonts w:ascii="Arial" w:hAnsi="Arial" w:cs="Arial"/>
          <w:color w:val="182D4D"/>
          <w:sz w:val="24"/>
          <w:szCs w:val="24"/>
        </w:rPr>
        <w:t>We</w:t>
      </w:r>
      <w:proofErr w:type="gramEnd"/>
      <w:r w:rsidR="00A9057F" w:rsidRPr="00A9057F">
        <w:rPr>
          <w:rFonts w:ascii="Arial" w:hAnsi="Arial" w:cs="Arial"/>
          <w:color w:val="182D4D"/>
          <w:sz w:val="24"/>
          <w:szCs w:val="24"/>
        </w:rPr>
        <w:t xml:space="preserve"> have four core values which are a focus for how our staff and volunteers work with each other to provide care for our patients. We think of our values as a set of guiding principles to refer to when making decisions and interacting with people and they help us to work together to continuously improve the organisation and ourselves.</w:t>
      </w:r>
      <w:r w:rsidR="00A9057F" w:rsidRPr="00A9057F">
        <w:rPr>
          <w:rFonts w:ascii="Arial" w:hAnsi="Arial" w:cs="Arial"/>
          <w:color w:val="182D4D"/>
          <w:sz w:val="24"/>
          <w:szCs w:val="24"/>
        </w:rPr>
        <w:br/>
      </w:r>
    </w:p>
    <w:p w:rsidR="00A9057F" w:rsidRDefault="00A9057F" w:rsidP="00A9057F">
      <w:pPr>
        <w:pStyle w:val="BulletedText"/>
        <w:numPr>
          <w:ilvl w:val="0"/>
          <w:numId w:val="0"/>
        </w:numPr>
        <w:spacing w:before="60" w:after="60" w:line="276" w:lineRule="auto"/>
        <w:rPr>
          <w:rFonts w:ascii="Arial" w:hAnsi="Arial" w:cs="Arial"/>
          <w:color w:val="182D4D"/>
          <w:sz w:val="24"/>
          <w:szCs w:val="24"/>
        </w:rPr>
      </w:pPr>
      <w:r w:rsidRPr="00A9057F">
        <w:rPr>
          <w:rFonts w:ascii="Arial" w:hAnsi="Arial" w:cs="Arial"/>
          <w:color w:val="182D4D"/>
          <w:sz w:val="24"/>
          <w:szCs w:val="24"/>
        </w:rPr>
        <w:t>These core values form part of the Organisations Performance Framework which regularly reviews how staff are performing</w:t>
      </w:r>
      <w:r>
        <w:rPr>
          <w:rFonts w:ascii="Arial" w:hAnsi="Arial" w:cs="Arial"/>
          <w:color w:val="182D4D"/>
          <w:sz w:val="24"/>
          <w:szCs w:val="24"/>
        </w:rPr>
        <w:t xml:space="preserve">. </w:t>
      </w:r>
    </w:p>
    <w:p w:rsidR="00A9057F" w:rsidRDefault="00A9057F" w:rsidP="00A9057F">
      <w:pPr>
        <w:pStyle w:val="BulletedText"/>
        <w:numPr>
          <w:ilvl w:val="0"/>
          <w:numId w:val="0"/>
        </w:numPr>
        <w:spacing w:before="60" w:after="60" w:line="276" w:lineRule="auto"/>
        <w:rPr>
          <w:rFonts w:ascii="Arial" w:hAnsi="Arial" w:cs="Arial"/>
          <w:color w:val="182D4D"/>
          <w:sz w:val="24"/>
          <w:szCs w:val="24"/>
        </w:rPr>
      </w:pPr>
    </w:p>
    <w:p w:rsidR="00A9057F" w:rsidRPr="00A9057F" w:rsidRDefault="000640C4" w:rsidP="00A9057F">
      <w:pPr>
        <w:pStyle w:val="BulletedText"/>
        <w:numPr>
          <w:ilvl w:val="0"/>
          <w:numId w:val="0"/>
        </w:numPr>
        <w:spacing w:before="60" w:after="60" w:line="276" w:lineRule="auto"/>
        <w:ind w:left="170" w:hanging="170"/>
        <w:rPr>
          <w:rFonts w:ascii="Arial" w:hAnsi="Arial" w:cs="Arial"/>
          <w:b/>
          <w:color w:val="8A1538"/>
          <w:sz w:val="28"/>
          <w:szCs w:val="24"/>
          <w:u w:val="single"/>
        </w:rPr>
      </w:pPr>
      <w:r>
        <w:rPr>
          <w:rFonts w:ascii="Arial" w:hAnsi="Arial" w:cs="Arial"/>
          <w:b/>
          <w:color w:val="8A1538"/>
          <w:sz w:val="28"/>
          <w:szCs w:val="24"/>
          <w:u w:val="single"/>
        </w:rPr>
        <w:t>Patient &amp; People</w:t>
      </w:r>
      <w:r w:rsidR="00A9057F" w:rsidRPr="00A9057F">
        <w:rPr>
          <w:rFonts w:ascii="Arial" w:hAnsi="Arial" w:cs="Arial"/>
          <w:b/>
          <w:color w:val="8A1538"/>
          <w:sz w:val="28"/>
          <w:szCs w:val="24"/>
          <w:u w:val="single"/>
        </w:rPr>
        <w:t xml:space="preserve"> Focus</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 xml:space="preserve">This value enables us to place the patient first we everything we do. </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 </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All staff are required to demonstrate that they:</w:t>
      </w:r>
    </w:p>
    <w:p w:rsidR="00A9057F" w:rsidRPr="00A9057F" w:rsidRDefault="00A9057F" w:rsidP="00A9057F">
      <w:pPr>
        <w:pStyle w:val="BulletedText"/>
        <w:numPr>
          <w:ilvl w:val="0"/>
          <w:numId w:val="4"/>
        </w:numPr>
        <w:spacing w:before="60" w:after="60"/>
        <w:rPr>
          <w:rFonts w:ascii="Arial" w:hAnsi="Arial" w:cs="Arial"/>
          <w:color w:val="182D4D"/>
          <w:sz w:val="24"/>
          <w:szCs w:val="24"/>
        </w:rPr>
      </w:pPr>
      <w:r w:rsidRPr="00A9057F">
        <w:rPr>
          <w:rFonts w:ascii="Arial" w:hAnsi="Arial" w:cs="Arial"/>
          <w:color w:val="182D4D"/>
          <w:sz w:val="24"/>
          <w:szCs w:val="24"/>
        </w:rPr>
        <w:t xml:space="preserve">Communicate effectively with patients, families and colleagues </w:t>
      </w:r>
    </w:p>
    <w:p w:rsidR="00A9057F" w:rsidRPr="00A9057F" w:rsidRDefault="00A9057F" w:rsidP="00A9057F">
      <w:pPr>
        <w:pStyle w:val="BulletedText"/>
        <w:numPr>
          <w:ilvl w:val="0"/>
          <w:numId w:val="4"/>
        </w:numPr>
        <w:spacing w:before="60" w:after="60"/>
        <w:rPr>
          <w:rFonts w:ascii="Arial" w:hAnsi="Arial" w:cs="Arial"/>
          <w:color w:val="182D4D"/>
          <w:sz w:val="24"/>
          <w:szCs w:val="24"/>
        </w:rPr>
      </w:pPr>
      <w:r w:rsidRPr="00A9057F">
        <w:rPr>
          <w:rFonts w:ascii="Arial" w:hAnsi="Arial" w:cs="Arial"/>
          <w:color w:val="182D4D"/>
          <w:sz w:val="24"/>
          <w:szCs w:val="24"/>
        </w:rPr>
        <w:t xml:space="preserve">Pro-actively personalise the service, connecting with patients and carers </w:t>
      </w:r>
    </w:p>
    <w:p w:rsidR="00A9057F" w:rsidRDefault="00A9057F" w:rsidP="00A9057F">
      <w:pPr>
        <w:pStyle w:val="BulletedText"/>
        <w:numPr>
          <w:ilvl w:val="0"/>
          <w:numId w:val="4"/>
        </w:numPr>
        <w:spacing w:before="60" w:after="60"/>
        <w:rPr>
          <w:rFonts w:ascii="Arial" w:hAnsi="Arial" w:cs="Arial"/>
          <w:color w:val="182D4D"/>
          <w:sz w:val="24"/>
          <w:szCs w:val="24"/>
        </w:rPr>
      </w:pPr>
      <w:r w:rsidRPr="00A9057F">
        <w:rPr>
          <w:rFonts w:ascii="Arial" w:hAnsi="Arial" w:cs="Arial"/>
          <w:color w:val="182D4D"/>
          <w:sz w:val="24"/>
          <w:szCs w:val="24"/>
        </w:rPr>
        <w:t>Adopt and practice the ‘safe, clean, personal’ ethos.</w:t>
      </w:r>
    </w:p>
    <w:p w:rsidR="00A9057F" w:rsidRDefault="00A9057F" w:rsidP="00A9057F">
      <w:pPr>
        <w:pStyle w:val="BulletedText"/>
        <w:numPr>
          <w:ilvl w:val="0"/>
          <w:numId w:val="0"/>
        </w:numPr>
        <w:spacing w:before="60" w:after="60"/>
        <w:ind w:left="170" w:hanging="170"/>
        <w:rPr>
          <w:rFonts w:ascii="Arial" w:hAnsi="Arial" w:cs="Arial"/>
          <w:color w:val="182D4D"/>
          <w:sz w:val="24"/>
          <w:szCs w:val="24"/>
        </w:rPr>
      </w:pPr>
    </w:p>
    <w:p w:rsidR="00A9057F" w:rsidRPr="00A9057F" w:rsidRDefault="00A9057F" w:rsidP="00A9057F">
      <w:pPr>
        <w:pStyle w:val="BulletedText"/>
        <w:numPr>
          <w:ilvl w:val="0"/>
          <w:numId w:val="0"/>
        </w:numPr>
        <w:spacing w:before="60" w:after="60"/>
        <w:rPr>
          <w:rFonts w:ascii="Arial" w:hAnsi="Arial" w:cs="Arial"/>
          <w:b/>
          <w:color w:val="182D4D"/>
          <w:sz w:val="28"/>
          <w:u w:val="single"/>
        </w:rPr>
      </w:pPr>
      <w:r w:rsidRPr="00A9057F">
        <w:rPr>
          <w:rFonts w:ascii="Arial" w:hAnsi="Arial" w:cs="Arial"/>
          <w:b/>
          <w:color w:val="8A1538"/>
          <w:sz w:val="28"/>
          <w:u w:val="single"/>
        </w:rPr>
        <w:t>Continuous Improvement</w:t>
      </w:r>
    </w:p>
    <w:p w:rsid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This value ensures that the organisation including individual staff are always moving forwards and improving the ways things are done.</w:t>
      </w:r>
    </w:p>
    <w:p w:rsidR="00A9057F" w:rsidRPr="00A9057F" w:rsidRDefault="00A9057F" w:rsidP="00A9057F">
      <w:pPr>
        <w:pStyle w:val="BulletedText"/>
        <w:numPr>
          <w:ilvl w:val="0"/>
          <w:numId w:val="0"/>
        </w:numPr>
        <w:spacing w:before="60" w:after="60"/>
        <w:rPr>
          <w:rFonts w:ascii="Arial" w:hAnsi="Arial" w:cs="Arial"/>
          <w:color w:val="182D4D"/>
          <w:sz w:val="24"/>
          <w:szCs w:val="24"/>
        </w:rPr>
      </w:pPr>
    </w:p>
    <w:p w:rsidR="00A9057F" w:rsidRDefault="00A9057F" w:rsidP="00A9057F">
      <w:pPr>
        <w:pStyle w:val="BulletedText"/>
        <w:numPr>
          <w:ilvl w:val="0"/>
          <w:numId w:val="0"/>
        </w:numPr>
        <w:spacing w:before="60" w:after="60"/>
        <w:rPr>
          <w:rFonts w:ascii="Arial" w:hAnsi="Arial" w:cs="Arial"/>
          <w:color w:val="182D4D"/>
          <w:sz w:val="24"/>
          <w:szCs w:val="24"/>
        </w:rPr>
      </w:pPr>
      <w:r w:rsidRPr="00A9057F">
        <w:rPr>
          <w:rFonts w:ascii="Arial" w:hAnsi="Arial" w:cs="Arial"/>
          <w:color w:val="182D4D"/>
          <w:sz w:val="24"/>
          <w:szCs w:val="24"/>
        </w:rPr>
        <w:t>All staff are required to demonstrate that they:</w:t>
      </w:r>
    </w:p>
    <w:p w:rsidR="00A9057F" w:rsidRDefault="00A9057F" w:rsidP="00A9057F">
      <w:pPr>
        <w:pStyle w:val="BulletedText"/>
        <w:numPr>
          <w:ilvl w:val="0"/>
          <w:numId w:val="0"/>
        </w:numPr>
        <w:spacing w:before="60" w:after="60"/>
        <w:rPr>
          <w:rFonts w:ascii="Arial" w:hAnsi="Arial" w:cs="Arial"/>
          <w:color w:val="182D4D"/>
          <w:sz w:val="24"/>
          <w:szCs w:val="24"/>
        </w:rPr>
      </w:pPr>
    </w:p>
    <w:p w:rsidR="00A9057F" w:rsidRDefault="00A9057F" w:rsidP="00A9057F">
      <w:pPr>
        <w:pStyle w:val="BulletedText"/>
        <w:numPr>
          <w:ilvl w:val="0"/>
          <w:numId w:val="0"/>
        </w:numPr>
        <w:spacing w:before="60" w:after="60"/>
        <w:rPr>
          <w:rFonts w:ascii="Arial" w:hAnsi="Arial" w:cs="Arial"/>
          <w:color w:val="182D4D"/>
          <w:sz w:val="24"/>
          <w:szCs w:val="24"/>
        </w:rPr>
      </w:pPr>
    </w:p>
    <w:p w:rsidR="00A9057F" w:rsidRPr="00A9057F" w:rsidRDefault="00A9057F" w:rsidP="00A9057F">
      <w:pPr>
        <w:pStyle w:val="BulletedText"/>
        <w:numPr>
          <w:ilvl w:val="0"/>
          <w:numId w:val="0"/>
        </w:numPr>
        <w:spacing w:before="60" w:after="60"/>
        <w:rPr>
          <w:rFonts w:ascii="Arial" w:hAnsi="Arial" w:cs="Arial"/>
          <w:color w:val="182D4D"/>
          <w:sz w:val="24"/>
          <w:szCs w:val="24"/>
        </w:rPr>
      </w:pPr>
    </w:p>
    <w:p w:rsidR="00A9057F" w:rsidRDefault="00A9057F" w:rsidP="00A9057F">
      <w:pPr>
        <w:pStyle w:val="BulletedText"/>
        <w:numPr>
          <w:ilvl w:val="0"/>
          <w:numId w:val="5"/>
        </w:numPr>
        <w:spacing w:before="60" w:after="60"/>
        <w:rPr>
          <w:rFonts w:ascii="Arial" w:hAnsi="Arial" w:cs="Arial"/>
          <w:color w:val="182D4D"/>
          <w:sz w:val="24"/>
          <w:szCs w:val="24"/>
        </w:rPr>
      </w:pPr>
      <w:r w:rsidRPr="00A9057F">
        <w:rPr>
          <w:rFonts w:ascii="Arial" w:hAnsi="Arial" w:cs="Arial"/>
          <w:color w:val="182D4D"/>
          <w:sz w:val="24"/>
          <w:szCs w:val="24"/>
        </w:rPr>
        <w:t xml:space="preserve">Look at ways of measuring and auditing improvements </w:t>
      </w:r>
    </w:p>
    <w:p w:rsidR="00A9057F" w:rsidRDefault="00A9057F" w:rsidP="00A9057F">
      <w:pPr>
        <w:pStyle w:val="BulletedText"/>
        <w:numPr>
          <w:ilvl w:val="0"/>
          <w:numId w:val="5"/>
        </w:numPr>
        <w:spacing w:before="60" w:after="60"/>
        <w:rPr>
          <w:rFonts w:ascii="Arial" w:hAnsi="Arial" w:cs="Arial"/>
          <w:color w:val="182D4D"/>
          <w:sz w:val="24"/>
          <w:szCs w:val="24"/>
        </w:rPr>
      </w:pPr>
      <w:r w:rsidRPr="00A9057F">
        <w:rPr>
          <w:rFonts w:ascii="Arial" w:hAnsi="Arial" w:cs="Arial"/>
          <w:color w:val="182D4D"/>
          <w:sz w:val="24"/>
          <w:szCs w:val="24"/>
        </w:rPr>
        <w:t xml:space="preserve">Pro-actively develop goals and objectives in support of the Trust’s vision </w:t>
      </w:r>
    </w:p>
    <w:p w:rsidR="00A9057F" w:rsidRPr="00A9057F" w:rsidRDefault="00A9057F" w:rsidP="00A9057F">
      <w:pPr>
        <w:pStyle w:val="BulletedText"/>
        <w:numPr>
          <w:ilvl w:val="0"/>
          <w:numId w:val="5"/>
        </w:numPr>
        <w:spacing w:before="60" w:after="60"/>
        <w:rPr>
          <w:rFonts w:ascii="Arial" w:hAnsi="Arial" w:cs="Arial"/>
          <w:color w:val="182D4D"/>
          <w:sz w:val="24"/>
          <w:szCs w:val="24"/>
        </w:rPr>
      </w:pPr>
      <w:r w:rsidRPr="00A9057F">
        <w:rPr>
          <w:rFonts w:ascii="Arial" w:hAnsi="Arial" w:cs="Arial"/>
          <w:color w:val="182D4D"/>
          <w:sz w:val="24"/>
          <w:szCs w:val="24"/>
        </w:rPr>
        <w:t xml:space="preserve">Identify opportunities to reduce waste and inefficiency. </w:t>
      </w:r>
    </w:p>
    <w:p w:rsidR="00A9057F" w:rsidRPr="00A9057F" w:rsidRDefault="00A9057F" w:rsidP="00A9057F">
      <w:pPr>
        <w:pStyle w:val="BulletedText"/>
        <w:numPr>
          <w:ilvl w:val="0"/>
          <w:numId w:val="0"/>
        </w:numPr>
        <w:spacing w:before="60" w:after="60"/>
        <w:rPr>
          <w:rFonts w:ascii="Arial" w:hAnsi="Arial" w:cs="Arial"/>
          <w:color w:val="182D4D"/>
          <w:sz w:val="24"/>
          <w:szCs w:val="24"/>
        </w:rPr>
      </w:pPr>
      <w:r>
        <w:rPr>
          <w:rFonts w:ascii="Arial" w:hAnsi="Arial" w:cs="Arial"/>
          <w:b/>
          <w:color w:val="182D4D"/>
          <w:sz w:val="28"/>
        </w:rPr>
        <w:br/>
      </w:r>
      <w:r w:rsidRPr="00A9057F">
        <w:rPr>
          <w:rFonts w:ascii="Arial" w:hAnsi="Arial" w:cs="Arial"/>
          <w:b/>
          <w:color w:val="8A1538"/>
          <w:sz w:val="28"/>
          <w:u w:val="single"/>
        </w:rPr>
        <w:t>Accountability</w:t>
      </w:r>
      <w:r>
        <w:rPr>
          <w:rFonts w:ascii="Arial" w:hAnsi="Arial" w:cs="Arial"/>
          <w:b/>
          <w:color w:val="182D4D"/>
          <w:sz w:val="28"/>
        </w:rPr>
        <w:br/>
      </w:r>
      <w:r w:rsidRPr="00A9057F">
        <w:rPr>
          <w:rFonts w:ascii="Arial" w:hAnsi="Arial" w:cs="Arial"/>
          <w:color w:val="182D4D"/>
          <w:sz w:val="24"/>
          <w:szCs w:val="24"/>
        </w:rPr>
        <w:t>This value enables us all to recognise our own part in keeping our organisation ‘safe, clean and personal’ in the way we care for people.</w:t>
      </w:r>
    </w:p>
    <w:p w:rsidR="00A9057F" w:rsidRPr="00A9057F" w:rsidRDefault="00A9057F" w:rsidP="00A9057F">
      <w:pPr>
        <w:spacing w:before="60" w:after="60" w:line="240" w:lineRule="auto"/>
        <w:rPr>
          <w:rFonts w:ascii="Arial" w:eastAsia="MS Mincho" w:hAnsi="Arial" w:cs="Arial"/>
          <w:noProof/>
          <w:color w:val="182D4D"/>
          <w:kern w:val="24"/>
          <w:sz w:val="24"/>
          <w:szCs w:val="24"/>
        </w:rPr>
      </w:pPr>
    </w:p>
    <w:p w:rsidR="00A9057F" w:rsidRPr="00A9057F" w:rsidRDefault="00A9057F" w:rsidP="00A9057F">
      <w:pPr>
        <w:spacing w:before="60" w:after="60" w:line="240" w:lineRule="auto"/>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All staff are required to demonstrate that they:</w:t>
      </w:r>
    </w:p>
    <w:p w:rsidR="00A9057F" w:rsidRPr="00A9057F" w:rsidRDefault="00A9057F" w:rsidP="00A9057F">
      <w:pPr>
        <w:numPr>
          <w:ilvl w:val="0"/>
          <w:numId w:val="4"/>
        </w:numPr>
        <w:spacing w:before="60" w:after="60" w:line="240" w:lineRule="auto"/>
        <w:ind w:left="720"/>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 xml:space="preserve">Are transparent and results focused </w:t>
      </w:r>
    </w:p>
    <w:p w:rsidR="00A9057F" w:rsidRPr="00A9057F" w:rsidRDefault="00A9057F" w:rsidP="00A9057F">
      <w:pPr>
        <w:numPr>
          <w:ilvl w:val="0"/>
          <w:numId w:val="4"/>
        </w:numPr>
        <w:spacing w:before="60" w:after="60" w:line="240" w:lineRule="auto"/>
        <w:ind w:left="720"/>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 xml:space="preserve">Display personal accountability towards problem-solving </w:t>
      </w:r>
    </w:p>
    <w:p w:rsidR="00A9057F" w:rsidRPr="00A9057F" w:rsidRDefault="00A9057F" w:rsidP="00A9057F">
      <w:pPr>
        <w:numPr>
          <w:ilvl w:val="0"/>
          <w:numId w:val="4"/>
        </w:numPr>
        <w:spacing w:before="60" w:after="60" w:line="240" w:lineRule="auto"/>
        <w:ind w:left="720"/>
        <w:rPr>
          <w:rFonts w:ascii="Arial" w:eastAsia="MS Mincho" w:hAnsi="Arial" w:cs="Arial"/>
          <w:noProof/>
          <w:color w:val="182D4D"/>
          <w:kern w:val="24"/>
          <w:sz w:val="24"/>
          <w:szCs w:val="24"/>
        </w:rPr>
      </w:pPr>
      <w:r w:rsidRPr="00A9057F">
        <w:rPr>
          <w:rFonts w:ascii="Arial" w:eastAsia="MS Mincho" w:hAnsi="Arial" w:cs="Arial"/>
          <w:noProof/>
          <w:color w:val="182D4D"/>
          <w:kern w:val="24"/>
          <w:sz w:val="24"/>
          <w:szCs w:val="24"/>
        </w:rPr>
        <w:t>Recognise and accept accountability beyond job role.</w:t>
      </w:r>
      <w:r>
        <w:rPr>
          <w:rFonts w:ascii="Arial" w:eastAsia="MS Mincho" w:hAnsi="Arial" w:cs="Arial"/>
          <w:noProof/>
          <w:color w:val="182D4D"/>
          <w:kern w:val="24"/>
          <w:sz w:val="24"/>
          <w:szCs w:val="24"/>
        </w:rPr>
        <w:br/>
      </w:r>
    </w:p>
    <w:p w:rsidR="00A9057F" w:rsidRPr="00A9057F" w:rsidRDefault="00A9057F" w:rsidP="00A9057F">
      <w:pPr>
        <w:pStyle w:val="BulletedText"/>
        <w:numPr>
          <w:ilvl w:val="0"/>
          <w:numId w:val="0"/>
        </w:numPr>
        <w:spacing w:before="60" w:after="60"/>
        <w:rPr>
          <w:rFonts w:ascii="Arial" w:hAnsi="Arial" w:cs="Arial"/>
          <w:color w:val="182D4D"/>
          <w:sz w:val="24"/>
          <w:szCs w:val="23"/>
        </w:rPr>
      </w:pPr>
      <w:r w:rsidRPr="00A9057F">
        <w:rPr>
          <w:rFonts w:ascii="Arial" w:hAnsi="Arial" w:cs="Arial"/>
          <w:b/>
          <w:color w:val="8A1538"/>
          <w:sz w:val="28"/>
          <w:szCs w:val="28"/>
          <w:u w:val="single"/>
        </w:rPr>
        <w:t>Respect</w:t>
      </w:r>
      <w:r>
        <w:rPr>
          <w:rFonts w:ascii="Arial" w:hAnsi="Arial" w:cs="Arial"/>
          <w:color w:val="182D4D"/>
          <w:sz w:val="24"/>
          <w:szCs w:val="23"/>
        </w:rPr>
        <w:br/>
      </w:r>
      <w:r w:rsidRPr="00A9057F">
        <w:rPr>
          <w:rFonts w:ascii="Arial" w:hAnsi="Arial" w:cs="Arial"/>
          <w:color w:val="182D4D"/>
          <w:sz w:val="24"/>
          <w:szCs w:val="23"/>
        </w:rPr>
        <w:t>This value is about respecting patients and colleagues alike, and also the on-going reputation of the organisation.</w:t>
      </w:r>
    </w:p>
    <w:p w:rsidR="00A9057F" w:rsidRPr="00A9057F" w:rsidRDefault="00A9057F" w:rsidP="00A9057F">
      <w:pPr>
        <w:pStyle w:val="BulletedText"/>
        <w:numPr>
          <w:ilvl w:val="0"/>
          <w:numId w:val="0"/>
        </w:numPr>
        <w:spacing w:before="60" w:after="60"/>
        <w:rPr>
          <w:rFonts w:ascii="Arial" w:hAnsi="Arial" w:cs="Arial"/>
          <w:color w:val="182D4D"/>
          <w:sz w:val="24"/>
          <w:szCs w:val="23"/>
        </w:rPr>
      </w:pPr>
      <w:r w:rsidRPr="00A9057F">
        <w:rPr>
          <w:rFonts w:ascii="Arial" w:hAnsi="Arial" w:cs="Arial"/>
          <w:color w:val="182D4D"/>
          <w:sz w:val="24"/>
          <w:szCs w:val="23"/>
        </w:rPr>
        <w:t> </w:t>
      </w:r>
    </w:p>
    <w:p w:rsidR="00A9057F" w:rsidRPr="00A9057F" w:rsidRDefault="00A9057F" w:rsidP="00A9057F">
      <w:pPr>
        <w:pStyle w:val="BulletedText"/>
        <w:numPr>
          <w:ilvl w:val="0"/>
          <w:numId w:val="0"/>
        </w:numPr>
        <w:spacing w:before="60" w:after="60"/>
        <w:rPr>
          <w:rFonts w:ascii="Arial" w:hAnsi="Arial" w:cs="Arial"/>
          <w:color w:val="182D4D"/>
          <w:sz w:val="24"/>
          <w:szCs w:val="23"/>
        </w:rPr>
      </w:pPr>
      <w:r w:rsidRPr="00A9057F">
        <w:rPr>
          <w:rFonts w:ascii="Arial" w:hAnsi="Arial" w:cs="Arial"/>
          <w:color w:val="182D4D"/>
          <w:sz w:val="24"/>
          <w:szCs w:val="23"/>
        </w:rPr>
        <w:t>All staff are required to demonstrate that they:</w:t>
      </w:r>
    </w:p>
    <w:p w:rsidR="00A9057F" w:rsidRPr="00A9057F" w:rsidRDefault="00A9057F" w:rsidP="00A9057F">
      <w:pPr>
        <w:pStyle w:val="BulletedText"/>
        <w:numPr>
          <w:ilvl w:val="0"/>
          <w:numId w:val="4"/>
        </w:numPr>
        <w:spacing w:before="60" w:after="60"/>
        <w:ind w:left="720"/>
        <w:rPr>
          <w:rFonts w:ascii="Arial" w:hAnsi="Arial" w:cs="Arial"/>
          <w:color w:val="182D4D"/>
          <w:sz w:val="24"/>
          <w:szCs w:val="23"/>
        </w:rPr>
      </w:pPr>
      <w:r w:rsidRPr="00A9057F">
        <w:rPr>
          <w:rFonts w:ascii="Arial" w:hAnsi="Arial" w:cs="Arial"/>
          <w:color w:val="182D4D"/>
          <w:sz w:val="24"/>
          <w:szCs w:val="23"/>
        </w:rPr>
        <w:t xml:space="preserve">Are supportive and empower staff involvement </w:t>
      </w:r>
    </w:p>
    <w:p w:rsidR="00A9057F" w:rsidRPr="00A9057F" w:rsidRDefault="00A9057F" w:rsidP="00A9057F">
      <w:pPr>
        <w:pStyle w:val="ListParagraph"/>
        <w:numPr>
          <w:ilvl w:val="0"/>
          <w:numId w:val="4"/>
        </w:numPr>
        <w:ind w:left="720"/>
        <w:rPr>
          <w:color w:val="182D4D"/>
          <w:sz w:val="24"/>
          <w:szCs w:val="23"/>
        </w:rPr>
      </w:pPr>
      <w:r w:rsidRPr="00A9057F">
        <w:rPr>
          <w:rFonts w:ascii="Arial" w:hAnsi="Arial" w:cs="Arial"/>
          <w:color w:val="182D4D"/>
          <w:sz w:val="24"/>
          <w:szCs w:val="23"/>
        </w:rPr>
        <w:t>Are consistent and understanding of others and their needs</w:t>
      </w:r>
    </w:p>
    <w:p w:rsidR="00A9057F" w:rsidRPr="00A9057F" w:rsidRDefault="00A9057F" w:rsidP="00A9057F">
      <w:pPr>
        <w:rPr>
          <w:rFonts w:ascii="Arial" w:hAnsi="Arial" w:cs="Arial"/>
          <w:b/>
          <w:color w:val="182D4D"/>
          <w:sz w:val="28"/>
        </w:rPr>
      </w:pPr>
    </w:p>
    <w:p w:rsidR="00A9057F" w:rsidRPr="00A9057F" w:rsidRDefault="00A9057F" w:rsidP="00A9057F">
      <w:pPr>
        <w:pStyle w:val="BulletedText"/>
        <w:numPr>
          <w:ilvl w:val="0"/>
          <w:numId w:val="0"/>
        </w:numPr>
        <w:spacing w:before="60" w:after="60"/>
        <w:ind w:left="170" w:hanging="170"/>
        <w:rPr>
          <w:rFonts w:ascii="Arial" w:hAnsi="Arial" w:cs="Arial"/>
          <w:color w:val="182D4D"/>
          <w:sz w:val="24"/>
          <w:szCs w:val="24"/>
        </w:rPr>
      </w:pPr>
    </w:p>
    <w:p w:rsidR="00A9057F" w:rsidRPr="00A9057F" w:rsidRDefault="00A9057F" w:rsidP="00A9057F">
      <w:pPr>
        <w:pStyle w:val="BulletedText"/>
        <w:numPr>
          <w:ilvl w:val="0"/>
          <w:numId w:val="0"/>
        </w:numPr>
        <w:spacing w:before="60" w:after="60" w:line="276" w:lineRule="auto"/>
        <w:ind w:left="170" w:hanging="170"/>
        <w:rPr>
          <w:rFonts w:ascii="Arial" w:hAnsi="Arial" w:cs="Arial"/>
          <w:b/>
          <w:color w:val="182D4D"/>
          <w:sz w:val="28"/>
          <w:szCs w:val="24"/>
        </w:rPr>
      </w:pPr>
    </w:p>
    <w:p w:rsidR="00A9057F" w:rsidRDefault="00A9057F" w:rsidP="006B00AB">
      <w:pPr>
        <w:pStyle w:val="BulletedText"/>
        <w:numPr>
          <w:ilvl w:val="0"/>
          <w:numId w:val="0"/>
        </w:numPr>
        <w:spacing w:before="60" w:after="60" w:line="276" w:lineRule="auto"/>
        <w:ind w:left="170" w:hanging="170"/>
        <w:rPr>
          <w:rFonts w:ascii="Arial" w:hAnsi="Arial" w:cs="Arial"/>
          <w:color w:val="182D4D"/>
          <w:sz w:val="24"/>
          <w:szCs w:val="24"/>
        </w:rPr>
      </w:pPr>
    </w:p>
    <w:p w:rsidR="00137632" w:rsidRDefault="00137632" w:rsidP="00A9057F">
      <w:pPr>
        <w:pStyle w:val="BulletedText"/>
        <w:numPr>
          <w:ilvl w:val="0"/>
          <w:numId w:val="0"/>
        </w:numPr>
        <w:spacing w:before="60" w:after="60" w:line="276" w:lineRule="auto"/>
        <w:ind w:left="170" w:hanging="170"/>
        <w:rPr>
          <w:rFonts w:ascii="Arial" w:hAnsi="Arial" w:cs="Arial"/>
          <w:color w:val="182D4D"/>
          <w:sz w:val="24"/>
          <w:szCs w:val="24"/>
        </w:rPr>
        <w:sectPr w:rsidR="00137632" w:rsidSect="00EB0BDD">
          <w:headerReference w:type="default" r:id="rId13"/>
          <w:footerReference w:type="default" r:id="rId14"/>
          <w:pgSz w:w="11906" w:h="16838"/>
          <w:pgMar w:top="1440" w:right="1440" w:bottom="1440" w:left="1440" w:header="708" w:footer="708" w:gutter="0"/>
          <w:cols w:num="2" w:space="708"/>
          <w:docGrid w:linePitch="360"/>
        </w:sectPr>
      </w:pPr>
    </w:p>
    <w:p w:rsidR="007107E8" w:rsidRDefault="007107E8" w:rsidP="007107E8">
      <w:pPr>
        <w:rPr>
          <w:rFonts w:ascii="Arial" w:eastAsia="MS Mincho" w:hAnsi="Arial" w:cs="Arial"/>
          <w:noProof/>
          <w:color w:val="182D4D"/>
          <w:kern w:val="24"/>
          <w:sz w:val="24"/>
          <w:szCs w:val="24"/>
        </w:rPr>
      </w:pPr>
    </w:p>
    <w:p w:rsidR="007107E8" w:rsidRDefault="007107E8" w:rsidP="007107E8">
      <w:pPr>
        <w:rPr>
          <w:rFonts w:ascii="Arial" w:hAnsi="Arial" w:cs="Arial"/>
          <w:b/>
          <w:color w:val="8A1538"/>
          <w:sz w:val="52"/>
        </w:rPr>
      </w:pPr>
      <w:r>
        <w:rPr>
          <w:rFonts w:ascii="Arial" w:hAnsi="Arial" w:cs="Arial"/>
          <w:b/>
          <w:noProof/>
          <w:color w:val="182D4D"/>
          <w:sz w:val="56"/>
          <w:szCs w:val="56"/>
          <w:lang w:eastAsia="en-GB"/>
        </w:rPr>
        <mc:AlternateContent>
          <mc:Choice Requires="wps">
            <w:drawing>
              <wp:anchor distT="0" distB="0" distL="114300" distR="114300" simplePos="0" relativeHeight="251677696" behindDoc="0" locked="0" layoutInCell="1" allowOverlap="1" wp14:anchorId="1083A92D" wp14:editId="25FDCE6F">
                <wp:simplePos x="0" y="0"/>
                <wp:positionH relativeFrom="column">
                  <wp:posOffset>-249382</wp:posOffset>
                </wp:positionH>
                <wp:positionV relativeFrom="paragraph">
                  <wp:posOffset>516831</wp:posOffset>
                </wp:positionV>
                <wp:extent cx="6412865" cy="3477491"/>
                <wp:effectExtent l="0" t="0" r="6985" b="8890"/>
                <wp:wrapNone/>
                <wp:docPr id="27" name="Rectangle 27"/>
                <wp:cNvGraphicFramePr/>
                <a:graphic xmlns:a="http://schemas.openxmlformats.org/drawingml/2006/main">
                  <a:graphicData uri="http://schemas.microsoft.com/office/word/2010/wordprocessingShape">
                    <wps:wsp>
                      <wps:cNvSpPr/>
                      <wps:spPr>
                        <a:xfrm>
                          <a:off x="0" y="0"/>
                          <a:ext cx="6412865" cy="3477491"/>
                        </a:xfrm>
                        <a:prstGeom prst="rect">
                          <a:avLst/>
                        </a:prstGeom>
                        <a:solidFill>
                          <a:srgbClr val="8A1538"/>
                        </a:solidFill>
                        <a:ln w="25400" cap="flat" cmpd="sng" algn="ctr">
                          <a:noFill/>
                          <a:prstDash val="solid"/>
                        </a:ln>
                        <a:effectLst/>
                      </wps:spPr>
                      <wps:txbx>
                        <w:txbxContent>
                          <w:p w:rsidR="007107E8" w:rsidRPr="007107E8" w:rsidRDefault="007107E8" w:rsidP="007107E8">
                            <w:pPr>
                              <w:rPr>
                                <w:rFonts w:ascii="Arial" w:hAnsi="Arial" w:cs="Arial"/>
                                <w:b/>
                                <w:color w:val="FFFFFF" w:themeColor="background1"/>
                                <w:sz w:val="24"/>
                                <w:szCs w:val="24"/>
                              </w:rPr>
                            </w:pPr>
                            <w:r w:rsidRPr="007107E8">
                              <w:rPr>
                                <w:rFonts w:ascii="Arial" w:hAnsi="Arial" w:cs="Arial"/>
                                <w:b/>
                                <w:color w:val="FFFFFF" w:themeColor="background1"/>
                                <w:sz w:val="24"/>
                                <w:szCs w:val="24"/>
                              </w:rPr>
                              <w:t>Job Title:</w:t>
                            </w:r>
                            <w:r w:rsidR="00584826">
                              <w:rPr>
                                <w:rFonts w:ascii="Arial" w:hAnsi="Arial" w:cs="Arial"/>
                                <w:b/>
                                <w:color w:val="FFFFFF" w:themeColor="background1"/>
                                <w:sz w:val="24"/>
                                <w:szCs w:val="24"/>
                              </w:rPr>
                              <w:t xml:space="preserve">  </w:t>
                            </w:r>
                            <w:r w:rsidR="005C28BD">
                              <w:rPr>
                                <w:rFonts w:ascii="Arial" w:hAnsi="Arial" w:cs="Arial"/>
                                <w:color w:val="FFFFFF" w:themeColor="background1"/>
                                <w:sz w:val="24"/>
                                <w:szCs w:val="24"/>
                              </w:rPr>
                              <w:t>Smoking Cessation Nurse</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Band:</w:t>
                            </w:r>
                            <w:r w:rsidRPr="007107E8">
                              <w:rPr>
                                <w:rFonts w:ascii="Arial" w:hAnsi="Arial" w:cs="Arial"/>
                                <w:b/>
                                <w:color w:val="FFFFFF" w:themeColor="background1"/>
                                <w:sz w:val="24"/>
                                <w:szCs w:val="24"/>
                              </w:rPr>
                              <w:tab/>
                            </w:r>
                            <w:r w:rsidR="00584826">
                              <w:rPr>
                                <w:rFonts w:ascii="Arial" w:hAnsi="Arial" w:cs="Arial"/>
                                <w:b/>
                                <w:color w:val="FFFFFF" w:themeColor="background1"/>
                                <w:sz w:val="24"/>
                                <w:szCs w:val="24"/>
                              </w:rPr>
                              <w:t xml:space="preserve"> </w:t>
                            </w:r>
                            <w:r w:rsidR="00584826" w:rsidRPr="006A051C">
                              <w:rPr>
                                <w:rFonts w:ascii="Arial" w:hAnsi="Arial" w:cs="Arial"/>
                                <w:color w:val="FFFFFF" w:themeColor="background1"/>
                                <w:sz w:val="24"/>
                                <w:szCs w:val="24"/>
                              </w:rPr>
                              <w:t xml:space="preserve">Agenda for Change Band </w:t>
                            </w:r>
                            <w:r w:rsidR="00584826">
                              <w:rPr>
                                <w:rFonts w:ascii="Arial" w:hAnsi="Arial" w:cs="Arial"/>
                                <w:color w:val="FFFFFF" w:themeColor="background1"/>
                                <w:sz w:val="24"/>
                                <w:szCs w:val="24"/>
                              </w:rPr>
                              <w:t xml:space="preserve">5 </w:t>
                            </w:r>
                            <w:r w:rsidRPr="007107E8">
                              <w:rPr>
                                <w:rFonts w:ascii="Arial" w:hAnsi="Arial" w:cs="Arial"/>
                                <w:b/>
                                <w:color w:val="FFFFFF" w:themeColor="background1"/>
                                <w:sz w:val="24"/>
                                <w:szCs w:val="24"/>
                              </w:rPr>
                              <w:tab/>
                            </w:r>
                            <w:r w:rsidRPr="007107E8">
                              <w:rPr>
                                <w:rFonts w:ascii="Arial" w:hAnsi="Arial" w:cs="Arial"/>
                                <w:b/>
                                <w:color w:val="FFFFFF" w:themeColor="background1"/>
                                <w:sz w:val="24"/>
                                <w:szCs w:val="24"/>
                              </w:rPr>
                              <w:tab/>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Reports to:</w:t>
                            </w:r>
                            <w:r w:rsidRPr="007107E8">
                              <w:rPr>
                                <w:rFonts w:ascii="Arial" w:hAnsi="Arial" w:cs="Arial"/>
                                <w:b/>
                                <w:color w:val="FFFFFF" w:themeColor="background1"/>
                                <w:sz w:val="24"/>
                                <w:szCs w:val="24"/>
                              </w:rPr>
                              <w:tab/>
                            </w:r>
                            <w:r w:rsidR="005C28BD">
                              <w:rPr>
                                <w:rFonts w:ascii="Arial" w:hAnsi="Arial" w:cs="Arial"/>
                                <w:color w:val="FFFFFF" w:themeColor="background1"/>
                                <w:sz w:val="24"/>
                                <w:szCs w:val="24"/>
                              </w:rPr>
                              <w:t>Respiratory Nurse Team</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Responsible to:</w:t>
                            </w:r>
                            <w:r w:rsidR="00584826">
                              <w:rPr>
                                <w:rFonts w:ascii="Arial" w:hAnsi="Arial" w:cs="Arial"/>
                                <w:b/>
                                <w:color w:val="FFFFFF" w:themeColor="background1"/>
                                <w:sz w:val="24"/>
                                <w:szCs w:val="24"/>
                              </w:rPr>
                              <w:t xml:space="preserve"> </w:t>
                            </w:r>
                            <w:r w:rsidR="005C28BD">
                              <w:rPr>
                                <w:rFonts w:ascii="Arial" w:hAnsi="Arial" w:cs="Arial"/>
                                <w:color w:val="FFFFFF" w:themeColor="background1"/>
                                <w:sz w:val="24"/>
                                <w:szCs w:val="24"/>
                              </w:rPr>
                              <w:t>Respiratory Nurse Team Lead</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Base/Department:</w:t>
                            </w:r>
                            <w:r w:rsidR="00584826">
                              <w:rPr>
                                <w:rFonts w:ascii="Arial" w:hAnsi="Arial" w:cs="Arial"/>
                                <w:b/>
                                <w:color w:val="FFFFFF" w:themeColor="background1"/>
                                <w:sz w:val="24"/>
                                <w:szCs w:val="24"/>
                              </w:rPr>
                              <w:t xml:space="preserve"> Various – see advert</w:t>
                            </w:r>
                          </w:p>
                          <w:p w:rsidR="007107E8" w:rsidRPr="007107E8" w:rsidRDefault="007107E8" w:rsidP="007107E8">
                            <w:pPr>
                              <w:rPr>
                                <w:rFonts w:ascii="Arial" w:hAnsi="Arial" w:cs="Arial"/>
                                <w:b/>
                                <w:color w:val="FFFFFF" w:themeColor="background1"/>
                                <w:sz w:val="24"/>
                                <w:szCs w:val="24"/>
                              </w:rPr>
                            </w:pPr>
                            <w:r w:rsidRPr="007107E8">
                              <w:rPr>
                                <w:rFonts w:ascii="Arial" w:hAnsi="Arial" w:cs="Arial"/>
                                <w:b/>
                                <w:color w:val="FFFFFF" w:themeColor="background1"/>
                                <w:sz w:val="24"/>
                                <w:szCs w:val="24"/>
                              </w:rPr>
                              <w:t>Main purpose of the job:</w:t>
                            </w:r>
                          </w:p>
                          <w:p w:rsidR="005C28BD" w:rsidRDefault="00584826" w:rsidP="00584826">
                            <w:pPr>
                              <w:pStyle w:val="CM10"/>
                              <w:spacing w:after="115" w:line="256" w:lineRule="atLeast"/>
                              <w:ind w:right="167"/>
                              <w:jc w:val="both"/>
                              <w:rPr>
                                <w:rFonts w:ascii="Arial" w:hAnsi="Arial" w:cs="Arial"/>
                                <w:color w:val="FFFFFF" w:themeColor="background1"/>
                              </w:rPr>
                            </w:pPr>
                            <w:r w:rsidRPr="00584826">
                              <w:rPr>
                                <w:rFonts w:ascii="Arial" w:hAnsi="Arial" w:cs="Arial"/>
                                <w:color w:val="FFFFFF" w:themeColor="background1"/>
                              </w:rPr>
                              <w:t>The post holder</w:t>
                            </w:r>
                            <w:r w:rsidR="005C28BD">
                              <w:rPr>
                                <w:rFonts w:ascii="Arial" w:hAnsi="Arial" w:cs="Arial"/>
                                <w:color w:val="FFFFFF" w:themeColor="background1"/>
                              </w:rPr>
                              <w:t xml:space="preserve"> will assist clinical teams in providing smoking cessation support to help smokers who want to stop smoking and delivering programmes of care to help stop smoking in line with the CURE project</w:t>
                            </w:r>
                            <w:r w:rsidRPr="00584826">
                              <w:rPr>
                                <w:rFonts w:ascii="Arial" w:hAnsi="Arial" w:cs="Arial"/>
                                <w:color w:val="FFFFFF" w:themeColor="background1"/>
                              </w:rPr>
                              <w:t xml:space="preserve"> </w:t>
                            </w:r>
                          </w:p>
                          <w:p w:rsidR="00584826" w:rsidRPr="00584826" w:rsidRDefault="005C28BD" w:rsidP="00584826">
                            <w:pPr>
                              <w:pStyle w:val="CM10"/>
                              <w:spacing w:after="115" w:line="256" w:lineRule="atLeast"/>
                              <w:ind w:right="167"/>
                              <w:jc w:val="both"/>
                              <w:rPr>
                                <w:rFonts w:ascii="Arial" w:hAnsi="Arial" w:cs="Arial"/>
                                <w:color w:val="FFFFFF" w:themeColor="background1"/>
                              </w:rPr>
                            </w:pPr>
                            <w:r>
                              <w:rPr>
                                <w:rFonts w:ascii="Arial" w:hAnsi="Arial" w:cs="Arial"/>
                                <w:color w:val="FFFFFF" w:themeColor="background1"/>
                              </w:rPr>
                              <w:t xml:space="preserve">As </w:t>
                            </w:r>
                            <w:r w:rsidR="00584826" w:rsidRPr="00584826">
                              <w:rPr>
                                <w:rFonts w:ascii="Arial" w:hAnsi="Arial" w:cs="Arial"/>
                                <w:color w:val="FFFFFF" w:themeColor="background1"/>
                              </w:rPr>
                              <w:t>a nurse you will assist in the management and organisation of work as required, ensuring effective communication is maintained at all times, providing support for junior staff. You will play a key role in the supervision and assessment of all learners and unregistered s</w:t>
                            </w:r>
                            <w:r>
                              <w:rPr>
                                <w:rFonts w:ascii="Arial" w:hAnsi="Arial" w:cs="Arial"/>
                                <w:color w:val="FFFFFF" w:themeColor="background1"/>
                              </w:rPr>
                              <w:t>taff, providing a teaching role.</w:t>
                            </w:r>
                          </w:p>
                          <w:p w:rsidR="007107E8" w:rsidRDefault="007107E8" w:rsidP="007107E8">
                            <w:pPr>
                              <w:rPr>
                                <w:rFonts w:ascii="Arial" w:hAnsi="Arial" w:cs="Arial"/>
                                <w:color w:val="FFFFFF" w:themeColor="background1"/>
                                <w:sz w:val="24"/>
                                <w:szCs w:val="24"/>
                              </w:rPr>
                            </w:pPr>
                          </w:p>
                          <w:p w:rsidR="007107E8" w:rsidRDefault="007107E8" w:rsidP="007107E8">
                            <w:pPr>
                              <w:rPr>
                                <w:rFonts w:ascii="Arial" w:hAnsi="Arial" w:cs="Arial"/>
                              </w:rPr>
                            </w:pPr>
                          </w:p>
                          <w:p w:rsidR="007107E8" w:rsidRDefault="007107E8" w:rsidP="007107E8">
                            <w:pPr>
                              <w:rPr>
                                <w:rFonts w:ascii="Arial" w:hAnsi="Arial" w:cs="Arial"/>
                              </w:rPr>
                            </w:pPr>
                          </w:p>
                          <w:p w:rsidR="007107E8" w:rsidRPr="007107E8" w:rsidRDefault="007107E8" w:rsidP="007107E8">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margin-left:-19.65pt;margin-top:40.7pt;width:504.95pt;height:27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" fillcolor="#8a1538" stroked="f" strokeweight="2pt">
                <v:textbox>
                  <w:txbxContent>
                    <w:p w:rsidR="007107E8" w:rsidRPr="007107E8" w:rsidRDefault="007107E8" w:rsidP="007107E8">
                      <w:pPr>
                        <w:rPr>
                          <w:rFonts w:ascii="Arial" w:hAnsi="Arial" w:cs="Arial"/>
                          <w:b/>
                          <w:color w:val="FFFFFF" w:themeColor="background1"/>
                          <w:sz w:val="24"/>
                          <w:szCs w:val="24"/>
                        </w:rPr>
                      </w:pPr>
                      <w:r w:rsidRPr="007107E8">
                        <w:rPr>
                          <w:rFonts w:ascii="Arial" w:hAnsi="Arial" w:cs="Arial"/>
                          <w:b/>
                          <w:color w:val="FFFFFF" w:themeColor="background1"/>
                          <w:sz w:val="24"/>
                          <w:szCs w:val="24"/>
                        </w:rPr>
                        <w:t>Job Title:</w:t>
                      </w:r>
                      <w:r w:rsidR="00584826">
                        <w:rPr>
                          <w:rFonts w:ascii="Arial" w:hAnsi="Arial" w:cs="Arial"/>
                          <w:b/>
                          <w:color w:val="FFFFFF" w:themeColor="background1"/>
                          <w:sz w:val="24"/>
                          <w:szCs w:val="24"/>
                        </w:rPr>
                        <w:t xml:space="preserve">  </w:t>
                      </w:r>
                      <w:r w:rsidR="005C28BD">
                        <w:rPr>
                          <w:rFonts w:ascii="Arial" w:hAnsi="Arial" w:cs="Arial"/>
                          <w:color w:val="FFFFFF" w:themeColor="background1"/>
                          <w:sz w:val="24"/>
                          <w:szCs w:val="24"/>
                        </w:rPr>
                        <w:t>Smoking Cessation Nurse</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Band:</w:t>
                      </w:r>
                      <w:r w:rsidRPr="007107E8">
                        <w:rPr>
                          <w:rFonts w:ascii="Arial" w:hAnsi="Arial" w:cs="Arial"/>
                          <w:b/>
                          <w:color w:val="FFFFFF" w:themeColor="background1"/>
                          <w:sz w:val="24"/>
                          <w:szCs w:val="24"/>
                        </w:rPr>
                        <w:tab/>
                      </w:r>
                      <w:r w:rsidR="00584826">
                        <w:rPr>
                          <w:rFonts w:ascii="Arial" w:hAnsi="Arial" w:cs="Arial"/>
                          <w:b/>
                          <w:color w:val="FFFFFF" w:themeColor="background1"/>
                          <w:sz w:val="24"/>
                          <w:szCs w:val="24"/>
                        </w:rPr>
                        <w:t xml:space="preserve"> </w:t>
                      </w:r>
                      <w:r w:rsidR="00584826" w:rsidRPr="006A051C">
                        <w:rPr>
                          <w:rFonts w:ascii="Arial" w:hAnsi="Arial" w:cs="Arial"/>
                          <w:color w:val="FFFFFF" w:themeColor="background1"/>
                          <w:sz w:val="24"/>
                          <w:szCs w:val="24"/>
                        </w:rPr>
                        <w:t xml:space="preserve">Agenda for Change Band </w:t>
                      </w:r>
                      <w:r w:rsidR="00584826">
                        <w:rPr>
                          <w:rFonts w:ascii="Arial" w:hAnsi="Arial" w:cs="Arial"/>
                          <w:color w:val="FFFFFF" w:themeColor="background1"/>
                          <w:sz w:val="24"/>
                          <w:szCs w:val="24"/>
                        </w:rPr>
                        <w:t xml:space="preserve">5 </w:t>
                      </w:r>
                      <w:r w:rsidRPr="007107E8">
                        <w:rPr>
                          <w:rFonts w:ascii="Arial" w:hAnsi="Arial" w:cs="Arial"/>
                          <w:b/>
                          <w:color w:val="FFFFFF" w:themeColor="background1"/>
                          <w:sz w:val="24"/>
                          <w:szCs w:val="24"/>
                        </w:rPr>
                        <w:tab/>
                      </w:r>
                      <w:r w:rsidRPr="007107E8">
                        <w:rPr>
                          <w:rFonts w:ascii="Arial" w:hAnsi="Arial" w:cs="Arial"/>
                          <w:b/>
                          <w:color w:val="FFFFFF" w:themeColor="background1"/>
                          <w:sz w:val="24"/>
                          <w:szCs w:val="24"/>
                        </w:rPr>
                        <w:tab/>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Reports to:</w:t>
                      </w:r>
                      <w:r w:rsidRPr="007107E8">
                        <w:rPr>
                          <w:rFonts w:ascii="Arial" w:hAnsi="Arial" w:cs="Arial"/>
                          <w:b/>
                          <w:color w:val="FFFFFF" w:themeColor="background1"/>
                          <w:sz w:val="24"/>
                          <w:szCs w:val="24"/>
                        </w:rPr>
                        <w:tab/>
                      </w:r>
                      <w:r w:rsidR="005C28BD">
                        <w:rPr>
                          <w:rFonts w:ascii="Arial" w:hAnsi="Arial" w:cs="Arial"/>
                          <w:color w:val="FFFFFF" w:themeColor="background1"/>
                          <w:sz w:val="24"/>
                          <w:szCs w:val="24"/>
                        </w:rPr>
                        <w:t>Respiratory Nurse Team</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Responsible to:</w:t>
                      </w:r>
                      <w:r w:rsidR="00584826">
                        <w:rPr>
                          <w:rFonts w:ascii="Arial" w:hAnsi="Arial" w:cs="Arial"/>
                          <w:b/>
                          <w:color w:val="FFFFFF" w:themeColor="background1"/>
                          <w:sz w:val="24"/>
                          <w:szCs w:val="24"/>
                        </w:rPr>
                        <w:t xml:space="preserve"> </w:t>
                      </w:r>
                      <w:r w:rsidR="005C28BD">
                        <w:rPr>
                          <w:rFonts w:ascii="Arial" w:hAnsi="Arial" w:cs="Arial"/>
                          <w:color w:val="FFFFFF" w:themeColor="background1"/>
                          <w:sz w:val="24"/>
                          <w:szCs w:val="24"/>
                        </w:rPr>
                        <w:t>Respiratory Nurse Team Lead</w:t>
                      </w:r>
                    </w:p>
                    <w:p w:rsidR="007107E8" w:rsidRPr="007107E8" w:rsidRDefault="007107E8" w:rsidP="007107E8">
                      <w:pPr>
                        <w:jc w:val="both"/>
                        <w:rPr>
                          <w:rFonts w:ascii="Arial" w:hAnsi="Arial" w:cs="Arial"/>
                          <w:b/>
                          <w:color w:val="FFFFFF" w:themeColor="background1"/>
                          <w:sz w:val="24"/>
                          <w:szCs w:val="24"/>
                        </w:rPr>
                      </w:pPr>
                      <w:r w:rsidRPr="007107E8">
                        <w:rPr>
                          <w:rFonts w:ascii="Arial" w:hAnsi="Arial" w:cs="Arial"/>
                          <w:b/>
                          <w:color w:val="FFFFFF" w:themeColor="background1"/>
                          <w:sz w:val="24"/>
                          <w:szCs w:val="24"/>
                        </w:rPr>
                        <w:t>Base/Department:</w:t>
                      </w:r>
                      <w:r w:rsidR="00584826">
                        <w:rPr>
                          <w:rFonts w:ascii="Arial" w:hAnsi="Arial" w:cs="Arial"/>
                          <w:b/>
                          <w:color w:val="FFFFFF" w:themeColor="background1"/>
                          <w:sz w:val="24"/>
                          <w:szCs w:val="24"/>
                        </w:rPr>
                        <w:t xml:space="preserve"> Various – see advert</w:t>
                      </w:r>
                    </w:p>
                    <w:p w:rsidR="007107E8" w:rsidRPr="007107E8" w:rsidRDefault="007107E8" w:rsidP="007107E8">
                      <w:pPr>
                        <w:rPr>
                          <w:rFonts w:ascii="Arial" w:hAnsi="Arial" w:cs="Arial"/>
                          <w:b/>
                          <w:color w:val="FFFFFF" w:themeColor="background1"/>
                          <w:sz w:val="24"/>
                          <w:szCs w:val="24"/>
                        </w:rPr>
                      </w:pPr>
                      <w:r w:rsidRPr="007107E8">
                        <w:rPr>
                          <w:rFonts w:ascii="Arial" w:hAnsi="Arial" w:cs="Arial"/>
                          <w:b/>
                          <w:color w:val="FFFFFF" w:themeColor="background1"/>
                          <w:sz w:val="24"/>
                          <w:szCs w:val="24"/>
                        </w:rPr>
                        <w:t>Main purpose of the job:</w:t>
                      </w:r>
                    </w:p>
                    <w:p w:rsidR="005C28BD" w:rsidRDefault="00584826" w:rsidP="00584826">
                      <w:pPr>
                        <w:pStyle w:val="CM10"/>
                        <w:spacing w:after="115" w:line="256" w:lineRule="atLeast"/>
                        <w:ind w:right="167"/>
                        <w:jc w:val="both"/>
                        <w:rPr>
                          <w:rFonts w:ascii="Arial" w:hAnsi="Arial" w:cs="Arial"/>
                          <w:color w:val="FFFFFF" w:themeColor="background1"/>
                        </w:rPr>
                      </w:pPr>
                      <w:r w:rsidRPr="00584826">
                        <w:rPr>
                          <w:rFonts w:ascii="Arial" w:hAnsi="Arial" w:cs="Arial"/>
                          <w:color w:val="FFFFFF" w:themeColor="background1"/>
                        </w:rPr>
                        <w:t>The post holder</w:t>
                      </w:r>
                      <w:r w:rsidR="005C28BD">
                        <w:rPr>
                          <w:rFonts w:ascii="Arial" w:hAnsi="Arial" w:cs="Arial"/>
                          <w:color w:val="FFFFFF" w:themeColor="background1"/>
                        </w:rPr>
                        <w:t xml:space="preserve"> will assist clinical teams in providing smoking cessation support to help smokers who want to stop smoking and delivering programmes of care to help stop smoking in line with the CURE project</w:t>
                      </w:r>
                      <w:r w:rsidRPr="00584826">
                        <w:rPr>
                          <w:rFonts w:ascii="Arial" w:hAnsi="Arial" w:cs="Arial"/>
                          <w:color w:val="FFFFFF" w:themeColor="background1"/>
                        </w:rPr>
                        <w:t xml:space="preserve"> </w:t>
                      </w:r>
                    </w:p>
                    <w:p w:rsidR="00584826" w:rsidRPr="00584826" w:rsidRDefault="005C28BD" w:rsidP="00584826">
                      <w:pPr>
                        <w:pStyle w:val="CM10"/>
                        <w:spacing w:after="115" w:line="256" w:lineRule="atLeast"/>
                        <w:ind w:right="167"/>
                        <w:jc w:val="both"/>
                        <w:rPr>
                          <w:rFonts w:ascii="Arial" w:hAnsi="Arial" w:cs="Arial"/>
                          <w:color w:val="FFFFFF" w:themeColor="background1"/>
                        </w:rPr>
                      </w:pPr>
                      <w:r>
                        <w:rPr>
                          <w:rFonts w:ascii="Arial" w:hAnsi="Arial" w:cs="Arial"/>
                          <w:color w:val="FFFFFF" w:themeColor="background1"/>
                        </w:rPr>
                        <w:t xml:space="preserve">As </w:t>
                      </w:r>
                      <w:r w:rsidR="00584826" w:rsidRPr="00584826">
                        <w:rPr>
                          <w:rFonts w:ascii="Arial" w:hAnsi="Arial" w:cs="Arial"/>
                          <w:color w:val="FFFFFF" w:themeColor="background1"/>
                        </w:rPr>
                        <w:t>a nurse you will assist in the management and organisation of work as required, ensuring effective communication is maintained at all times, providing support for junior staff. You will play a key role in the supervision and assessment of all learners and unregistered s</w:t>
                      </w:r>
                      <w:r>
                        <w:rPr>
                          <w:rFonts w:ascii="Arial" w:hAnsi="Arial" w:cs="Arial"/>
                          <w:color w:val="FFFFFF" w:themeColor="background1"/>
                        </w:rPr>
                        <w:t>taff, providing a teaching role.</w:t>
                      </w:r>
                    </w:p>
                    <w:p w:rsidR="007107E8" w:rsidRDefault="007107E8" w:rsidP="007107E8">
                      <w:pPr>
                        <w:rPr>
                          <w:rFonts w:ascii="Arial" w:hAnsi="Arial" w:cs="Arial"/>
                          <w:color w:val="FFFFFF" w:themeColor="background1"/>
                          <w:sz w:val="24"/>
                          <w:szCs w:val="24"/>
                        </w:rPr>
                      </w:pPr>
                    </w:p>
                    <w:p w:rsidR="007107E8" w:rsidRDefault="007107E8" w:rsidP="007107E8">
                      <w:pPr>
                        <w:rPr>
                          <w:rFonts w:ascii="Arial" w:hAnsi="Arial" w:cs="Arial"/>
                        </w:rPr>
                      </w:pPr>
                    </w:p>
                    <w:p w:rsidR="007107E8" w:rsidRDefault="007107E8" w:rsidP="007107E8">
                      <w:pPr>
                        <w:rPr>
                          <w:rFonts w:ascii="Arial" w:hAnsi="Arial" w:cs="Arial"/>
                        </w:rPr>
                      </w:pPr>
                    </w:p>
                    <w:p w:rsidR="007107E8" w:rsidRPr="007107E8" w:rsidRDefault="007107E8" w:rsidP="007107E8">
                      <w:pPr>
                        <w:rPr>
                          <w:rFonts w:ascii="Arial" w:hAnsi="Arial" w:cs="Arial"/>
                        </w:rPr>
                      </w:pPr>
                    </w:p>
                  </w:txbxContent>
                </v:textbox>
              </v:rect>
            </w:pict>
          </mc:Fallback>
        </mc:AlternateContent>
      </w:r>
      <w:r w:rsidRPr="006B00AB">
        <w:rPr>
          <w:rFonts w:ascii="Arial" w:hAnsi="Arial" w:cs="Arial"/>
          <w:b/>
          <w:color w:val="8A1538"/>
          <w:sz w:val="52"/>
        </w:rPr>
        <w:t>Job Description</w:t>
      </w:r>
    </w:p>
    <w:p w:rsidR="007107E8" w:rsidRDefault="007107E8" w:rsidP="007107E8">
      <w:pPr>
        <w:rPr>
          <w:rFonts w:ascii="Arial" w:hAnsi="Arial" w:cs="Arial"/>
          <w:b/>
          <w:color w:val="8A1538"/>
          <w:sz w:val="40"/>
        </w:rPr>
      </w:pP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r>
        <w:rPr>
          <w:rFonts w:ascii="Arial" w:hAnsi="Arial" w:cs="Arial"/>
          <w:b/>
          <w:color w:val="182D4D"/>
          <w:sz w:val="56"/>
          <w:szCs w:val="56"/>
        </w:rPr>
        <w:br/>
      </w:r>
    </w:p>
    <w:p w:rsidR="005C28BD" w:rsidRPr="005C28BD" w:rsidRDefault="007107E8" w:rsidP="005C28BD">
      <w:pPr>
        <w:pStyle w:val="CM10"/>
        <w:spacing w:after="115" w:line="256" w:lineRule="atLeast"/>
        <w:ind w:right="167"/>
        <w:rPr>
          <w:rFonts w:ascii="Arial" w:hAnsi="Arial" w:cs="Arial"/>
          <w:color w:val="262626"/>
        </w:rPr>
      </w:pPr>
      <w:r>
        <w:rPr>
          <w:rFonts w:ascii="Arial" w:hAnsi="Arial" w:cs="Arial"/>
          <w:b/>
          <w:color w:val="8A1538"/>
          <w:sz w:val="40"/>
        </w:rPr>
        <w:t>Main T</w:t>
      </w:r>
      <w:r w:rsidRPr="006B00AB">
        <w:rPr>
          <w:rFonts w:ascii="Arial" w:hAnsi="Arial" w:cs="Arial"/>
          <w:b/>
          <w:color w:val="8A1538"/>
          <w:sz w:val="40"/>
        </w:rPr>
        <w:t xml:space="preserve">asks </w:t>
      </w:r>
      <w:r>
        <w:rPr>
          <w:rFonts w:ascii="Arial" w:hAnsi="Arial" w:cs="Arial"/>
          <w:b/>
          <w:color w:val="8A1538"/>
          <w:sz w:val="40"/>
        </w:rPr>
        <w:t>&amp;</w:t>
      </w:r>
      <w:r w:rsidRPr="006B00AB">
        <w:rPr>
          <w:rFonts w:ascii="Arial" w:hAnsi="Arial" w:cs="Arial"/>
          <w:b/>
          <w:color w:val="8A1538"/>
          <w:sz w:val="40"/>
        </w:rPr>
        <w:t xml:space="preserve"> </w:t>
      </w:r>
      <w:r>
        <w:rPr>
          <w:rFonts w:ascii="Arial" w:hAnsi="Arial" w:cs="Arial"/>
          <w:b/>
          <w:color w:val="8A1538"/>
          <w:sz w:val="40"/>
        </w:rPr>
        <w:t>Overview of R</w:t>
      </w:r>
      <w:r w:rsidRPr="006B00AB">
        <w:rPr>
          <w:rFonts w:ascii="Arial" w:hAnsi="Arial" w:cs="Arial"/>
          <w:b/>
          <w:color w:val="8A1538"/>
          <w:sz w:val="40"/>
        </w:rPr>
        <w:t>esponsibilities</w:t>
      </w:r>
      <w:r>
        <w:rPr>
          <w:rFonts w:ascii="Arial" w:hAnsi="Arial" w:cs="Arial"/>
          <w:b/>
          <w:color w:val="8A1538"/>
          <w:sz w:val="40"/>
        </w:rPr>
        <w:br/>
      </w:r>
    </w:p>
    <w:p w:rsidR="00584826" w:rsidRPr="005C28BD" w:rsidRDefault="005C28BD" w:rsidP="005C28BD">
      <w:pPr>
        <w:pStyle w:val="ListParagraph"/>
        <w:widowControl w:val="0"/>
        <w:numPr>
          <w:ilvl w:val="0"/>
          <w:numId w:val="7"/>
        </w:numPr>
        <w:autoSpaceDE w:val="0"/>
        <w:autoSpaceDN w:val="0"/>
        <w:adjustRightInd w:val="0"/>
        <w:spacing w:after="115" w:line="256" w:lineRule="atLeast"/>
        <w:ind w:right="167"/>
        <w:jc w:val="both"/>
        <w:rPr>
          <w:rFonts w:ascii="Arial" w:eastAsia="Times New Roman" w:hAnsi="Arial" w:cs="Arial"/>
          <w:color w:val="262626"/>
          <w:sz w:val="24"/>
          <w:szCs w:val="24"/>
          <w:lang w:eastAsia="en-GB"/>
        </w:rPr>
      </w:pPr>
      <w:r w:rsidRPr="005C28BD">
        <w:rPr>
          <w:rFonts w:ascii="Arial" w:hAnsi="Arial" w:cs="Arial"/>
          <w:color w:val="262626"/>
          <w:sz w:val="24"/>
          <w:szCs w:val="24"/>
        </w:rPr>
        <w:t>Using your clinical experience and skills you will be responsible for the assessment, planning, delivery and evaluation of programmes of care</w:t>
      </w:r>
      <w:r w:rsidRPr="005C28BD">
        <w:rPr>
          <w:rFonts w:ascii="Arial" w:eastAsia="Times New Roman" w:hAnsi="Arial" w:cs="Arial"/>
          <w:color w:val="262626"/>
          <w:sz w:val="24"/>
          <w:szCs w:val="24"/>
          <w:lang w:eastAsia="en-GB"/>
        </w:rPr>
        <w:t xml:space="preserve"> Assist clinical teams in providing smoking cessation support to help smokers who want to stop smoking and delivering programmes of care to help to stop smoking in line with the CURE project</w:t>
      </w:r>
    </w:p>
    <w:p w:rsidR="00584826" w:rsidRPr="006A051C" w:rsidRDefault="00584826" w:rsidP="00F15388">
      <w:pPr>
        <w:pStyle w:val="CM10"/>
        <w:numPr>
          <w:ilvl w:val="0"/>
          <w:numId w:val="7"/>
        </w:numPr>
        <w:spacing w:after="115" w:line="256" w:lineRule="atLeast"/>
        <w:ind w:right="167"/>
        <w:jc w:val="both"/>
        <w:rPr>
          <w:rFonts w:ascii="Arial" w:hAnsi="Arial" w:cs="Arial"/>
          <w:color w:val="262626"/>
        </w:rPr>
      </w:pPr>
      <w:r w:rsidRPr="006A051C">
        <w:rPr>
          <w:rFonts w:ascii="Arial" w:hAnsi="Arial" w:cs="Arial"/>
          <w:color w:val="262626"/>
        </w:rPr>
        <w:t>You will assist in the management and organisation of work, as required, ensuring effective communication is maintained at all times and will provide support for junior staff on the ward (newly qualified staff will receive initial support)</w:t>
      </w:r>
    </w:p>
    <w:p w:rsidR="00584826" w:rsidRPr="006A051C" w:rsidRDefault="00584826" w:rsidP="00F15388">
      <w:pPr>
        <w:pStyle w:val="CM10"/>
        <w:numPr>
          <w:ilvl w:val="0"/>
          <w:numId w:val="7"/>
        </w:numPr>
        <w:spacing w:after="115" w:line="256" w:lineRule="atLeast"/>
        <w:ind w:right="167"/>
        <w:jc w:val="both"/>
        <w:rPr>
          <w:rFonts w:ascii="Arial" w:hAnsi="Arial" w:cs="Arial"/>
          <w:color w:val="262626"/>
        </w:rPr>
      </w:pPr>
      <w:r w:rsidRPr="006A051C">
        <w:rPr>
          <w:rFonts w:ascii="Arial" w:hAnsi="Arial" w:cs="Arial"/>
          <w:color w:val="262626"/>
        </w:rPr>
        <w:t>You will play a key role in the education, development, mentorship and supervision and assessment of all learners and unregistered staff</w:t>
      </w:r>
    </w:p>
    <w:p w:rsidR="00584826" w:rsidRPr="006A051C" w:rsidRDefault="00584826" w:rsidP="00F15388">
      <w:pPr>
        <w:pStyle w:val="CM10"/>
        <w:numPr>
          <w:ilvl w:val="0"/>
          <w:numId w:val="7"/>
        </w:numPr>
        <w:spacing w:after="115" w:line="256" w:lineRule="atLeast"/>
        <w:ind w:right="167"/>
        <w:jc w:val="both"/>
        <w:rPr>
          <w:rFonts w:ascii="Arial" w:hAnsi="Arial" w:cs="Arial"/>
          <w:color w:val="262626"/>
        </w:rPr>
      </w:pPr>
      <w:r w:rsidRPr="006A051C">
        <w:rPr>
          <w:rFonts w:ascii="Arial" w:hAnsi="Arial" w:cs="Arial"/>
          <w:color w:val="262626"/>
        </w:rPr>
        <w:t>You will undertake nursing interventions consistent with evidence based practice, transferring and applying knowledge and skills to meet patients’ needs</w:t>
      </w:r>
    </w:p>
    <w:p w:rsidR="00584826" w:rsidRPr="006A051C" w:rsidRDefault="00584826" w:rsidP="00F15388">
      <w:pPr>
        <w:pStyle w:val="CM10"/>
        <w:numPr>
          <w:ilvl w:val="0"/>
          <w:numId w:val="7"/>
        </w:numPr>
        <w:spacing w:after="115" w:line="256" w:lineRule="atLeast"/>
        <w:ind w:right="167"/>
        <w:jc w:val="both"/>
        <w:rPr>
          <w:rFonts w:ascii="Arial" w:hAnsi="Arial" w:cs="Arial"/>
          <w:color w:val="262626"/>
        </w:rPr>
      </w:pPr>
      <w:r w:rsidRPr="006A051C">
        <w:rPr>
          <w:rFonts w:ascii="Arial" w:hAnsi="Arial" w:cs="Arial"/>
          <w:color w:val="262626"/>
        </w:rPr>
        <w:t>Be able to work collaboratively with all members of the MDT (Multi-Disciplinary Team) and to make referrals as appropriate</w:t>
      </w:r>
    </w:p>
    <w:p w:rsidR="007107E8" w:rsidRPr="00F15388" w:rsidRDefault="00584826" w:rsidP="00F15388">
      <w:pPr>
        <w:pStyle w:val="CM10"/>
        <w:numPr>
          <w:ilvl w:val="0"/>
          <w:numId w:val="7"/>
        </w:numPr>
        <w:spacing w:after="115" w:line="256" w:lineRule="atLeast"/>
        <w:ind w:right="167"/>
        <w:jc w:val="both"/>
        <w:rPr>
          <w:rFonts w:ascii="Arial" w:hAnsi="Arial" w:cs="Arial"/>
          <w:color w:val="262626"/>
          <w:sz w:val="23"/>
          <w:szCs w:val="23"/>
        </w:rPr>
      </w:pPr>
      <w:r w:rsidRPr="006A051C">
        <w:rPr>
          <w:rFonts w:ascii="Arial" w:hAnsi="Arial" w:cs="Arial"/>
          <w:color w:val="262626"/>
        </w:rPr>
        <w:lastRenderedPageBreak/>
        <w:t>To provide support and care for the patient and his/her family respecting their need for privacy and dignity</w:t>
      </w:r>
      <w:r w:rsidRPr="00E563E5">
        <w:rPr>
          <w:rFonts w:ascii="Arial" w:hAnsi="Arial" w:cs="Arial"/>
          <w:color w:val="262626"/>
          <w:sz w:val="23"/>
          <w:szCs w:val="23"/>
        </w:rPr>
        <w:t xml:space="preserve"> </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 xml:space="preserve">To monitor the effectiveness of nursing care and adjust the programmes of care where indicated </w:t>
      </w:r>
    </w:p>
    <w:p w:rsidR="005C28BD" w:rsidRPr="005C28BD" w:rsidRDefault="00584826" w:rsidP="005C28BD">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utilise highly developed clinica</w:t>
      </w:r>
      <w:r w:rsidR="005C28BD">
        <w:rPr>
          <w:rFonts w:ascii="Arial" w:hAnsi="Arial" w:cs="Arial"/>
          <w:color w:val="262626"/>
        </w:rPr>
        <w:t xml:space="preserve">l skills specific to smoking cessation and </w:t>
      </w:r>
      <w:r w:rsidR="005C28BD" w:rsidRPr="005C28BD">
        <w:rPr>
          <w:rFonts w:ascii="Arial" w:hAnsi="Arial" w:cs="Arial"/>
        </w:rPr>
        <w:t>maintain level 3 NSCST training and contribute to the development of others</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You will practice in accordance with the professional, ethical and legal framework for nursing</w:t>
      </w:r>
    </w:p>
    <w:p w:rsidR="00584826" w:rsidRDefault="00584826" w:rsidP="007107E8">
      <w:pPr>
        <w:rPr>
          <w:rFonts w:ascii="Arial" w:hAnsi="Arial" w:cs="Arial"/>
          <w:b/>
          <w:color w:val="8A1538"/>
          <w:sz w:val="28"/>
        </w:rPr>
      </w:pPr>
    </w:p>
    <w:p w:rsidR="00F15388" w:rsidRDefault="007107E8" w:rsidP="00F15388">
      <w:pPr>
        <w:pStyle w:val="CM10"/>
        <w:spacing w:after="115" w:line="256" w:lineRule="atLeast"/>
        <w:ind w:right="167"/>
        <w:rPr>
          <w:rFonts w:ascii="Arial" w:eastAsiaTheme="minorHAnsi" w:hAnsi="Arial" w:cs="Arial"/>
          <w:b/>
          <w:color w:val="8A1538"/>
          <w:sz w:val="28"/>
          <w:szCs w:val="22"/>
          <w:lang w:eastAsia="en-US"/>
        </w:rPr>
      </w:pPr>
      <w:r w:rsidRPr="00584826">
        <w:rPr>
          <w:rFonts w:ascii="Arial" w:eastAsiaTheme="minorHAnsi" w:hAnsi="Arial" w:cs="Arial"/>
          <w:b/>
          <w:color w:val="8A1538"/>
          <w:sz w:val="28"/>
          <w:szCs w:val="22"/>
          <w:lang w:eastAsia="en-US"/>
        </w:rPr>
        <w:t>Communications and Relationships</w:t>
      </w:r>
    </w:p>
    <w:p w:rsidR="00F15388" w:rsidRPr="00F15388" w:rsidRDefault="00F15388" w:rsidP="00F15388">
      <w:pPr>
        <w:pStyle w:val="CM10"/>
        <w:spacing w:after="115" w:line="256" w:lineRule="atLeast"/>
        <w:ind w:right="167"/>
        <w:rPr>
          <w:rFonts w:eastAsiaTheme="minorHAnsi"/>
        </w:rPr>
      </w:pPr>
    </w:p>
    <w:p w:rsidR="00584826" w:rsidRPr="00F15388" w:rsidRDefault="00584826" w:rsidP="00F15388">
      <w:pPr>
        <w:pStyle w:val="CM10"/>
        <w:numPr>
          <w:ilvl w:val="0"/>
          <w:numId w:val="7"/>
        </w:numPr>
        <w:spacing w:after="115" w:line="256" w:lineRule="atLeast"/>
        <w:ind w:right="167"/>
        <w:rPr>
          <w:rFonts w:ascii="Arial" w:hAnsi="Arial" w:cs="Arial"/>
          <w:color w:val="262626"/>
        </w:rPr>
      </w:pPr>
      <w:r w:rsidRPr="00584826">
        <w:rPr>
          <w:rFonts w:ascii="Arial" w:hAnsi="Arial" w:cs="Arial"/>
          <w:color w:val="262626"/>
        </w:rPr>
        <w:t>To</w:t>
      </w:r>
      <w:r w:rsidRPr="007607A4">
        <w:rPr>
          <w:rFonts w:ascii="Arial" w:hAnsi="Arial" w:cs="Arial"/>
          <w:color w:val="262626"/>
        </w:rPr>
        <w:t xml:space="preserve"> communicate with people in an appropriate manner to ensure level of understanding incorporates preferred ways of communicating, culture and background</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effectively communicate complex and sensitive information.</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agree the arrangements for communication with the patient/family/carer, and to document these in accordance with Trust policy and the patients right to confidentiality</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influence and prioritise the development of knowledge, ideas and work practice in self and others</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competently receive sensitive information concerning patient’s medical condition and provide information using persuasive, reassuring skills as required, where barriers exist e.g. bereavement / special needs / learning disabilities / where English is not the first language</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ensure that essential information on the patients’ condition and progress is recorded by self and team members appropriately according to NMC guidelines</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communicate with a wide range of people to explore complex issues and to make complex decisions</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encourage others to seek advice and solutions</w:t>
      </w:r>
    </w:p>
    <w:p w:rsidR="007107E8" w:rsidRPr="007107E8" w:rsidRDefault="007107E8" w:rsidP="007107E8">
      <w:pPr>
        <w:rPr>
          <w:rFonts w:ascii="Arial" w:hAnsi="Arial" w:cs="Arial"/>
          <w:b/>
          <w:sz w:val="24"/>
        </w:rPr>
      </w:pPr>
    </w:p>
    <w:p w:rsidR="00F15388" w:rsidRDefault="007107E8" w:rsidP="00F15388">
      <w:pPr>
        <w:pStyle w:val="CM10"/>
        <w:spacing w:after="115" w:line="256" w:lineRule="atLeast"/>
        <w:ind w:right="167"/>
        <w:jc w:val="both"/>
        <w:rPr>
          <w:rFonts w:ascii="Arial" w:hAnsi="Arial" w:cs="Arial"/>
          <w:b/>
          <w:color w:val="8A1538"/>
          <w:sz w:val="28"/>
        </w:rPr>
      </w:pPr>
      <w:r w:rsidRPr="006B00AB">
        <w:rPr>
          <w:rFonts w:ascii="Arial" w:hAnsi="Arial" w:cs="Arial"/>
          <w:b/>
          <w:color w:val="8A1538"/>
          <w:sz w:val="28"/>
        </w:rPr>
        <w:t>Analytical and Judgmental</w:t>
      </w:r>
      <w:r>
        <w:rPr>
          <w:rFonts w:ascii="Arial" w:hAnsi="Arial" w:cs="Arial"/>
          <w:b/>
          <w:color w:val="8A1538"/>
          <w:sz w:val="28"/>
        </w:rPr>
        <w:t xml:space="preserve"> S</w:t>
      </w:r>
      <w:r w:rsidRPr="006B00AB">
        <w:rPr>
          <w:rFonts w:ascii="Arial" w:hAnsi="Arial" w:cs="Arial"/>
          <w:b/>
          <w:color w:val="8A1538"/>
          <w:sz w:val="28"/>
        </w:rPr>
        <w:t xml:space="preserve">kills </w:t>
      </w:r>
    </w:p>
    <w:p w:rsidR="00F15388" w:rsidRPr="00F15388" w:rsidRDefault="00F15388" w:rsidP="00F15388">
      <w:pPr>
        <w:pStyle w:val="CM10"/>
        <w:spacing w:after="115" w:line="256" w:lineRule="atLeast"/>
        <w:ind w:right="167"/>
      </w:pPr>
    </w:p>
    <w:p w:rsidR="00584826" w:rsidRPr="00584826"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undertake data collection effectively using the agreed system</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To use judgemental skills to decide upon and recommend best course of action including escalation as appropriate</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 xml:space="preserve">Undertake initial patient assessments, considering their health, safety and well-being and devising and delivering care plans, where there are a number </w:t>
      </w:r>
      <w:r w:rsidRPr="007607A4">
        <w:rPr>
          <w:rFonts w:ascii="Arial" w:hAnsi="Arial" w:cs="Arial"/>
          <w:color w:val="262626"/>
        </w:rPr>
        <w:lastRenderedPageBreak/>
        <w:t xml:space="preserve">of options </w:t>
      </w:r>
    </w:p>
    <w:p w:rsidR="00584826" w:rsidRPr="007607A4" w:rsidRDefault="00584826" w:rsidP="00F15388">
      <w:pPr>
        <w:pStyle w:val="CM10"/>
        <w:numPr>
          <w:ilvl w:val="0"/>
          <w:numId w:val="7"/>
        </w:numPr>
        <w:spacing w:after="115" w:line="256" w:lineRule="atLeast"/>
        <w:ind w:right="167"/>
        <w:jc w:val="both"/>
        <w:rPr>
          <w:rFonts w:ascii="Arial" w:hAnsi="Arial" w:cs="Arial"/>
          <w:color w:val="262626"/>
        </w:rPr>
      </w:pPr>
      <w:r w:rsidRPr="007607A4">
        <w:rPr>
          <w:rFonts w:ascii="Arial" w:hAnsi="Arial" w:cs="Arial"/>
          <w:color w:val="262626"/>
        </w:rPr>
        <w:t xml:space="preserve">Analyse situations and instigate emergency procedures as required </w:t>
      </w:r>
    </w:p>
    <w:p w:rsidR="00F15388" w:rsidRDefault="00F15388" w:rsidP="00584826">
      <w:pPr>
        <w:pStyle w:val="CM10"/>
        <w:spacing w:after="115" w:line="256" w:lineRule="atLeast"/>
        <w:ind w:right="167"/>
        <w:rPr>
          <w:rFonts w:ascii="Arial" w:hAnsi="Arial" w:cs="Arial"/>
          <w:b/>
          <w:color w:val="8A1538"/>
          <w:sz w:val="28"/>
        </w:rPr>
      </w:pPr>
    </w:p>
    <w:p w:rsidR="00584826" w:rsidRDefault="007107E8" w:rsidP="00584826">
      <w:pPr>
        <w:pStyle w:val="CM10"/>
        <w:spacing w:after="115" w:line="256" w:lineRule="atLeast"/>
        <w:ind w:right="167"/>
        <w:rPr>
          <w:rFonts w:ascii="Arial" w:hAnsi="Arial" w:cs="Arial"/>
          <w:color w:val="262626"/>
        </w:rPr>
      </w:pPr>
      <w:r w:rsidRPr="006B00AB">
        <w:rPr>
          <w:rFonts w:ascii="Arial" w:hAnsi="Arial" w:cs="Arial"/>
          <w:b/>
          <w:color w:val="8A1538"/>
          <w:sz w:val="28"/>
        </w:rPr>
        <w:t>Planning and Organisational Skills</w:t>
      </w:r>
      <w:r w:rsidRPr="006B00AB">
        <w:rPr>
          <w:rFonts w:ascii="Arial" w:hAnsi="Arial" w:cs="Arial"/>
          <w:b/>
        </w:rPr>
        <w:br/>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prioritise the care requirements for identified patients</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monitor the work and performance of junior colleagues providing constructive feedback, advice and on-going support</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monitor progress of work recognising changing priorities and implement corrective actions within own limits and informing the relevant people</w:t>
      </w:r>
    </w:p>
    <w:p w:rsidR="0058482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assist in the management and organisation of work as required</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organise and monitor the work and performance of junior colleagues providing constructive feedback, advice and on-going support</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monitor progress of work recognising changing priorities and implement corrective actions within own limits and informing the relevant people.</w:t>
      </w:r>
    </w:p>
    <w:p w:rsidR="006B00AB" w:rsidRPr="007107E8" w:rsidRDefault="006B00AB" w:rsidP="00A9057F">
      <w:pPr>
        <w:ind w:left="142"/>
        <w:rPr>
          <w:rFonts w:ascii="Arial" w:hAnsi="Arial" w:cs="Arial"/>
          <w:b/>
          <w:color w:val="182D4D"/>
          <w:sz w:val="24"/>
          <w:szCs w:val="24"/>
        </w:rPr>
      </w:pPr>
    </w:p>
    <w:p w:rsidR="00584826" w:rsidRDefault="007107E8" w:rsidP="00584826">
      <w:pPr>
        <w:pStyle w:val="CM10"/>
        <w:ind w:right="164"/>
        <w:rPr>
          <w:rFonts w:ascii="Arial" w:hAnsi="Arial" w:cs="Arial"/>
          <w:b/>
          <w:color w:val="8A1538"/>
          <w:sz w:val="28"/>
        </w:rPr>
      </w:pPr>
      <w:r w:rsidRPr="006B00AB">
        <w:rPr>
          <w:rFonts w:ascii="Arial" w:hAnsi="Arial" w:cs="Arial"/>
          <w:b/>
          <w:color w:val="8A1538"/>
          <w:sz w:val="28"/>
        </w:rPr>
        <w:t>Physical Skills</w:t>
      </w:r>
    </w:p>
    <w:p w:rsidR="00F15388" w:rsidRPr="00F15388" w:rsidRDefault="00F15388" w:rsidP="00F15388">
      <w:pPr>
        <w:pStyle w:val="CM10"/>
        <w:spacing w:after="115" w:line="256" w:lineRule="atLeast"/>
        <w:ind w:right="167"/>
      </w:pP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bookmarkStart w:id="0" w:name="_GoBack"/>
      <w:bookmarkEnd w:id="0"/>
      <w:r w:rsidRPr="00BF2506">
        <w:rPr>
          <w:rFonts w:ascii="Arial" w:hAnsi="Arial" w:cs="Arial"/>
          <w:color w:val="262626"/>
        </w:rPr>
        <w:t xml:space="preserve">Driving skills needed for community posts </w:t>
      </w:r>
    </w:p>
    <w:p w:rsidR="007107E8" w:rsidRPr="00137632" w:rsidRDefault="007107E8" w:rsidP="007107E8">
      <w:pPr>
        <w:rPr>
          <w:rFonts w:ascii="Arial" w:hAnsi="Arial" w:cs="Arial"/>
          <w:b/>
          <w:sz w:val="24"/>
        </w:rPr>
      </w:pPr>
    </w:p>
    <w:p w:rsidR="00F15388" w:rsidRDefault="007107E8" w:rsidP="00F15388">
      <w:pPr>
        <w:pStyle w:val="CM10"/>
        <w:spacing w:after="115" w:line="256" w:lineRule="atLeast"/>
        <w:ind w:right="167"/>
        <w:jc w:val="both"/>
        <w:rPr>
          <w:rFonts w:ascii="Arial" w:hAnsi="Arial" w:cs="Arial"/>
          <w:b/>
          <w:color w:val="8A1538"/>
          <w:sz w:val="28"/>
        </w:rPr>
      </w:pPr>
      <w:r w:rsidRPr="006B00AB">
        <w:rPr>
          <w:rFonts w:ascii="Arial" w:hAnsi="Arial" w:cs="Arial"/>
          <w:b/>
          <w:color w:val="8A1538"/>
          <w:sz w:val="28"/>
        </w:rPr>
        <w:t xml:space="preserve">Responsibility for Patient Care </w:t>
      </w:r>
    </w:p>
    <w:p w:rsidR="00F15388" w:rsidRPr="00F15388" w:rsidRDefault="00F15388" w:rsidP="00F15388">
      <w:pPr>
        <w:pStyle w:val="CM10"/>
        <w:spacing w:after="115" w:line="256" w:lineRule="atLeast"/>
        <w:ind w:right="167"/>
      </w:pPr>
    </w:p>
    <w:p w:rsidR="00584826" w:rsidRPr="00F15388"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 xml:space="preserve">To assess, plan, implement and evaluate the physical, social and psychological condition of the patient and /or carer from admission to discharge </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 xml:space="preserve">To practice in accordance with the professional, ethical and legal framework for nursing  </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 xml:space="preserve">To discuss and agree short, medium or long term goals, prioritise care and develop plans with the patient, family carer and health care team </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 xml:space="preserve">To support patients / carers encouraging them to promote their own health and wellbeing and to express their interests and concerns </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undertake nursing interventions consistent with evidence based practice, transferring and applying knowledge and skills to meet patient</w:t>
      </w:r>
      <w:r>
        <w:rPr>
          <w:rFonts w:ascii="Arial" w:hAnsi="Arial" w:cs="Arial"/>
          <w:color w:val="262626"/>
        </w:rPr>
        <w:t>’</w:t>
      </w:r>
      <w:r w:rsidRPr="00BF2506">
        <w:rPr>
          <w:rFonts w:ascii="Arial" w:hAnsi="Arial" w:cs="Arial"/>
          <w:color w:val="262626"/>
        </w:rPr>
        <w:t xml:space="preserve">s needs </w:t>
      </w:r>
    </w:p>
    <w:p w:rsidR="00584826" w:rsidRPr="00F15388"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 xml:space="preserve">To provide support and care for the patient and his / her family respecting their need for privacy and dignity </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 xml:space="preserve">To monitor the effectiveness of nursing care and adjust the programmes of </w:t>
      </w:r>
      <w:r w:rsidRPr="00BF2506">
        <w:rPr>
          <w:rFonts w:ascii="Arial" w:hAnsi="Arial" w:cs="Arial"/>
          <w:color w:val="262626"/>
        </w:rPr>
        <w:lastRenderedPageBreak/>
        <w:t xml:space="preserve">care where indicated  </w:t>
      </w:r>
    </w:p>
    <w:p w:rsidR="007107E8" w:rsidRDefault="007107E8" w:rsidP="007107E8">
      <w:pPr>
        <w:rPr>
          <w:rFonts w:ascii="Arial" w:hAnsi="Arial" w:cs="Arial"/>
          <w:b/>
          <w:color w:val="8A1538"/>
          <w:sz w:val="28"/>
        </w:rPr>
      </w:pPr>
    </w:p>
    <w:p w:rsidR="00F15388" w:rsidRDefault="007107E8" w:rsidP="00F15388">
      <w:pPr>
        <w:pStyle w:val="CM10"/>
        <w:spacing w:after="115" w:line="256" w:lineRule="atLeast"/>
        <w:ind w:right="167"/>
        <w:jc w:val="both"/>
        <w:rPr>
          <w:rFonts w:ascii="Arial" w:hAnsi="Arial" w:cs="Arial"/>
          <w:b/>
          <w:color w:val="8A1538"/>
          <w:sz w:val="28"/>
        </w:rPr>
      </w:pPr>
      <w:r w:rsidRPr="006B00AB">
        <w:rPr>
          <w:rFonts w:ascii="Arial" w:hAnsi="Arial" w:cs="Arial"/>
          <w:b/>
          <w:color w:val="8A1538"/>
          <w:sz w:val="28"/>
        </w:rPr>
        <w:t>Responsibility for Policy/Service Development</w:t>
      </w:r>
    </w:p>
    <w:p w:rsidR="00F15388" w:rsidRPr="00F15388" w:rsidRDefault="00F15388" w:rsidP="00F15388">
      <w:pPr>
        <w:pStyle w:val="CM10"/>
        <w:spacing w:after="115" w:line="256" w:lineRule="atLeast"/>
        <w:ind w:right="167"/>
      </w:pPr>
    </w:p>
    <w:p w:rsidR="00584826" w:rsidRPr="00584826" w:rsidRDefault="00584826" w:rsidP="00F15388">
      <w:pPr>
        <w:pStyle w:val="CM10"/>
        <w:numPr>
          <w:ilvl w:val="0"/>
          <w:numId w:val="7"/>
        </w:numPr>
        <w:spacing w:after="115" w:line="256" w:lineRule="atLeast"/>
        <w:ind w:right="167"/>
        <w:jc w:val="both"/>
        <w:rPr>
          <w:rFonts w:ascii="Arial" w:hAnsi="Arial" w:cs="Arial"/>
          <w:color w:val="262626"/>
        </w:rPr>
      </w:pPr>
      <w:r>
        <w:rPr>
          <w:rFonts w:ascii="Arial" w:hAnsi="Arial" w:cs="Arial"/>
          <w:color w:val="262626"/>
        </w:rPr>
        <w:t xml:space="preserve">To adhere to </w:t>
      </w:r>
      <w:r w:rsidRPr="00BF2506">
        <w:rPr>
          <w:rFonts w:ascii="Arial" w:hAnsi="Arial" w:cs="Arial"/>
          <w:color w:val="262626"/>
        </w:rPr>
        <w:t>policies and procedures relating to own workplace</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offer constructive views on how the existing service and team work can be evaluated and improved upon</w:t>
      </w:r>
    </w:p>
    <w:p w:rsidR="00584826" w:rsidRPr="00BF2506" w:rsidRDefault="00584826" w:rsidP="00F15388">
      <w:pPr>
        <w:pStyle w:val="CM10"/>
        <w:numPr>
          <w:ilvl w:val="0"/>
          <w:numId w:val="7"/>
        </w:numPr>
        <w:spacing w:after="115" w:line="256" w:lineRule="atLeast"/>
        <w:ind w:right="167"/>
        <w:jc w:val="both"/>
        <w:rPr>
          <w:rFonts w:ascii="Arial" w:hAnsi="Arial" w:cs="Arial"/>
          <w:color w:val="262626"/>
        </w:rPr>
      </w:pPr>
      <w:r w:rsidRPr="00BF2506">
        <w:rPr>
          <w:rFonts w:ascii="Arial" w:hAnsi="Arial" w:cs="Arial"/>
          <w:color w:val="262626"/>
        </w:rPr>
        <w:t>To contribute to service development</w:t>
      </w:r>
    </w:p>
    <w:p w:rsidR="007107E8" w:rsidRPr="007107E8" w:rsidRDefault="007107E8" w:rsidP="007107E8">
      <w:pPr>
        <w:rPr>
          <w:rFonts w:ascii="Arial" w:hAnsi="Arial" w:cs="Arial"/>
          <w:i/>
          <w:color w:val="182D4D"/>
          <w:sz w:val="24"/>
        </w:rPr>
      </w:pPr>
    </w:p>
    <w:p w:rsidR="00F15388" w:rsidRDefault="007107E8" w:rsidP="00F15388">
      <w:pPr>
        <w:pStyle w:val="CM10"/>
        <w:spacing w:after="115" w:line="256" w:lineRule="atLeast"/>
        <w:ind w:right="167"/>
        <w:jc w:val="both"/>
        <w:rPr>
          <w:rFonts w:ascii="Arial" w:hAnsi="Arial" w:cs="Arial"/>
          <w:b/>
          <w:color w:val="8A1538"/>
          <w:sz w:val="28"/>
        </w:rPr>
      </w:pPr>
      <w:r>
        <w:rPr>
          <w:rFonts w:ascii="Arial" w:hAnsi="Arial" w:cs="Arial"/>
          <w:b/>
          <w:color w:val="8A1538"/>
          <w:sz w:val="28"/>
        </w:rPr>
        <w:t>Responsibilities for F</w:t>
      </w:r>
      <w:r w:rsidRPr="006B00AB">
        <w:rPr>
          <w:rFonts w:ascii="Arial" w:hAnsi="Arial" w:cs="Arial"/>
          <w:b/>
          <w:color w:val="8A1538"/>
          <w:sz w:val="28"/>
        </w:rPr>
        <w:t>inancial and Physical Resources</w:t>
      </w:r>
    </w:p>
    <w:p w:rsidR="00F15388" w:rsidRPr="00F15388" w:rsidRDefault="00F15388" w:rsidP="00F15388">
      <w:pPr>
        <w:pStyle w:val="CM10"/>
        <w:spacing w:after="115" w:line="256" w:lineRule="atLeast"/>
        <w:ind w:right="167"/>
      </w:pPr>
    </w:p>
    <w:p w:rsidR="00584826" w:rsidRPr="00584826" w:rsidRDefault="00584826" w:rsidP="00F15388">
      <w:pPr>
        <w:pStyle w:val="CM10"/>
        <w:numPr>
          <w:ilvl w:val="0"/>
          <w:numId w:val="7"/>
        </w:numPr>
        <w:spacing w:after="115" w:line="256" w:lineRule="atLeast"/>
        <w:ind w:right="167"/>
        <w:jc w:val="both"/>
        <w:rPr>
          <w:rFonts w:ascii="Arial" w:hAnsi="Arial" w:cs="Arial"/>
          <w:color w:val="262626"/>
        </w:rPr>
      </w:pPr>
      <w:r w:rsidRPr="00584826">
        <w:rPr>
          <w:rFonts w:ascii="Arial" w:hAnsi="Arial" w:cs="Arial"/>
          <w:color w:val="262626"/>
        </w:rPr>
        <w:t>To ensure effective use of material resources/supplies in consultation with senior staff</w:t>
      </w:r>
    </w:p>
    <w:p w:rsidR="00F15388" w:rsidRDefault="00584826" w:rsidP="00F15388">
      <w:pPr>
        <w:pStyle w:val="CM10"/>
        <w:numPr>
          <w:ilvl w:val="0"/>
          <w:numId w:val="7"/>
        </w:numPr>
        <w:spacing w:after="115" w:line="256" w:lineRule="atLeast"/>
        <w:ind w:right="167"/>
        <w:jc w:val="both"/>
        <w:rPr>
          <w:rFonts w:ascii="Arial" w:hAnsi="Arial" w:cs="Arial"/>
          <w:color w:val="262626"/>
        </w:rPr>
      </w:pPr>
      <w:r w:rsidRPr="00584826">
        <w:rPr>
          <w:rFonts w:ascii="Arial" w:hAnsi="Arial" w:cs="Arial"/>
          <w:color w:val="262626"/>
        </w:rPr>
        <w:t>To ensure patients valuables and belongings are documented and managed according to trust policy</w:t>
      </w:r>
    </w:p>
    <w:p w:rsidR="00F15388" w:rsidRPr="00F15388" w:rsidRDefault="00584826" w:rsidP="00F15388">
      <w:pPr>
        <w:pStyle w:val="CM10"/>
        <w:numPr>
          <w:ilvl w:val="0"/>
          <w:numId w:val="7"/>
        </w:numPr>
        <w:spacing w:after="115" w:line="256" w:lineRule="atLeast"/>
        <w:ind w:right="167"/>
        <w:jc w:val="both"/>
      </w:pPr>
      <w:r w:rsidRPr="00F15388">
        <w:rPr>
          <w:rFonts w:ascii="Arial" w:hAnsi="Arial" w:cs="Arial"/>
          <w:color w:val="262626"/>
        </w:rPr>
        <w:t>To monitor, control and store resources / supplies according to the requirements and specifications of the clinical environment</w:t>
      </w:r>
      <w:r w:rsidRPr="00F15388">
        <w:rPr>
          <w:rFonts w:ascii="Arial" w:hAnsi="Arial" w:cs="Arial"/>
          <w:color w:val="262626"/>
        </w:rPr>
        <w:cr/>
      </w:r>
    </w:p>
    <w:p w:rsidR="00F15388" w:rsidRDefault="007107E8" w:rsidP="00F15388">
      <w:pPr>
        <w:pStyle w:val="CM10"/>
        <w:spacing w:after="115" w:line="256" w:lineRule="atLeast"/>
        <w:ind w:right="167"/>
        <w:jc w:val="both"/>
        <w:rPr>
          <w:rFonts w:ascii="Arial" w:hAnsi="Arial" w:cs="Arial"/>
          <w:b/>
          <w:color w:val="8A1538"/>
          <w:sz w:val="28"/>
        </w:rPr>
      </w:pPr>
      <w:r w:rsidRPr="00697B29">
        <w:rPr>
          <w:rFonts w:ascii="Arial" w:hAnsi="Arial" w:cs="Arial"/>
          <w:b/>
          <w:color w:val="8A1538"/>
          <w:sz w:val="28"/>
        </w:rPr>
        <w:t>Responsibilities for Human Resources</w:t>
      </w:r>
    </w:p>
    <w:p w:rsidR="00F15388" w:rsidRPr="00F15388" w:rsidRDefault="00F15388" w:rsidP="00F15388">
      <w:pPr>
        <w:pStyle w:val="CM10"/>
        <w:spacing w:after="115" w:line="256" w:lineRule="atLeast"/>
        <w:ind w:right="167"/>
      </w:pPr>
    </w:p>
    <w:p w:rsidR="00584826" w:rsidRPr="00584826" w:rsidRDefault="00584826" w:rsidP="00F15388">
      <w:pPr>
        <w:pStyle w:val="CM10"/>
        <w:numPr>
          <w:ilvl w:val="0"/>
          <w:numId w:val="7"/>
        </w:numPr>
        <w:spacing w:after="115" w:line="256" w:lineRule="atLeast"/>
        <w:ind w:right="167"/>
        <w:jc w:val="both"/>
        <w:rPr>
          <w:rFonts w:ascii="Arial" w:hAnsi="Arial" w:cs="Arial"/>
          <w:color w:val="262626"/>
        </w:rPr>
      </w:pPr>
      <w:r w:rsidRPr="00584826">
        <w:rPr>
          <w:rFonts w:ascii="Arial" w:hAnsi="Arial" w:cs="Arial"/>
          <w:color w:val="262626"/>
        </w:rPr>
        <w:t>To assess and identify own development needs with support of mentor in relation to knowledge and skills required to meet the demands of the job</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584826">
        <w:rPr>
          <w:rFonts w:ascii="Arial" w:hAnsi="Arial" w:cs="Arial"/>
          <w:color w:val="262626"/>
        </w:rPr>
        <w:t>To take responsibility for their own continuing professional development and maintenance of personal development</w:t>
      </w:r>
      <w:r w:rsidRPr="00D11E2F">
        <w:rPr>
          <w:rFonts w:ascii="Arial" w:hAnsi="Arial" w:cs="Arial"/>
          <w:color w:val="262626"/>
        </w:rPr>
        <w:t xml:space="preserve"> plan</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undertake annual mandatory training updates and other relevant courses in line with Trust and local policies</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act as a role model and support professional development of all students and junior staff</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act as a mentor to assigned learners and support them through their competency assessments as required</w:t>
      </w:r>
    </w:p>
    <w:p w:rsidR="00584826"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Responsible for providing day to day co-ordination of clinically based staff/learners</w:t>
      </w:r>
    </w:p>
    <w:p w:rsidR="00F15388" w:rsidRPr="00F15388" w:rsidRDefault="00F15388" w:rsidP="00F15388">
      <w:pPr>
        <w:rPr>
          <w:lang w:eastAsia="en-GB"/>
        </w:rPr>
      </w:pPr>
    </w:p>
    <w:p w:rsidR="00F15388" w:rsidRDefault="00584826" w:rsidP="00584826">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report performance issues to the department manager</w:t>
      </w:r>
    </w:p>
    <w:p w:rsidR="00584826" w:rsidRPr="00F15388" w:rsidRDefault="00584826" w:rsidP="00584826">
      <w:pPr>
        <w:pStyle w:val="CM10"/>
        <w:numPr>
          <w:ilvl w:val="0"/>
          <w:numId w:val="7"/>
        </w:numPr>
        <w:spacing w:after="115" w:line="256" w:lineRule="atLeast"/>
        <w:ind w:right="167"/>
        <w:jc w:val="both"/>
        <w:rPr>
          <w:rFonts w:ascii="Arial" w:hAnsi="Arial" w:cs="Arial"/>
          <w:color w:val="262626"/>
        </w:rPr>
      </w:pPr>
      <w:r w:rsidRPr="00F15388">
        <w:rPr>
          <w:rFonts w:ascii="Arial" w:hAnsi="Arial" w:cs="Arial"/>
          <w:color w:val="262626"/>
        </w:rPr>
        <w:t xml:space="preserve">To ensuring behaviours in the department reflect the Trust’s values </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lastRenderedPageBreak/>
        <w:t>To assume responsibility and management of the clinical environment in the absence of the manager</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ensure appropriate staffing cover for emergencies over a 24 hour period</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allocate work, assess performance and provide clear feedback to team members</w:t>
      </w:r>
    </w:p>
    <w:p w:rsidR="00584826" w:rsidRPr="00D11E2F" w:rsidRDefault="00584826" w:rsidP="00F15388">
      <w:pPr>
        <w:pStyle w:val="CM10"/>
        <w:numPr>
          <w:ilvl w:val="0"/>
          <w:numId w:val="7"/>
        </w:numPr>
        <w:spacing w:after="115" w:line="256" w:lineRule="atLeast"/>
        <w:ind w:right="167"/>
        <w:jc w:val="both"/>
        <w:rPr>
          <w:rFonts w:ascii="Arial" w:hAnsi="Arial" w:cs="Arial"/>
          <w:color w:val="262626"/>
        </w:rPr>
      </w:pPr>
      <w:r w:rsidRPr="00D11E2F">
        <w:rPr>
          <w:rFonts w:ascii="Arial" w:hAnsi="Arial" w:cs="Arial"/>
          <w:color w:val="262626"/>
        </w:rPr>
        <w:t>To contribute to team culture positively</w:t>
      </w:r>
    </w:p>
    <w:p w:rsidR="007107E8" w:rsidRPr="007107E8" w:rsidRDefault="007107E8" w:rsidP="007107E8">
      <w:pPr>
        <w:rPr>
          <w:rFonts w:ascii="Arial" w:hAnsi="Arial" w:cs="Arial"/>
          <w:i/>
          <w:color w:val="182D4D"/>
          <w:sz w:val="24"/>
          <w:szCs w:val="24"/>
        </w:rPr>
      </w:pPr>
    </w:p>
    <w:p w:rsidR="00F15388" w:rsidRDefault="007107E8" w:rsidP="00F15388">
      <w:pPr>
        <w:pStyle w:val="CM10"/>
        <w:spacing w:after="115" w:line="256" w:lineRule="atLeast"/>
        <w:ind w:right="167"/>
        <w:rPr>
          <w:rFonts w:ascii="Arial" w:hAnsi="Arial" w:cs="Arial"/>
          <w:b/>
          <w:color w:val="8A1538"/>
          <w:sz w:val="28"/>
        </w:rPr>
      </w:pPr>
      <w:r>
        <w:rPr>
          <w:rFonts w:ascii="Arial" w:hAnsi="Arial" w:cs="Arial"/>
          <w:b/>
          <w:color w:val="8A1538"/>
          <w:sz w:val="28"/>
        </w:rPr>
        <w:t>Responsibility for I</w:t>
      </w:r>
      <w:r w:rsidRPr="00697B29">
        <w:rPr>
          <w:rFonts w:ascii="Arial" w:hAnsi="Arial" w:cs="Arial"/>
          <w:b/>
          <w:color w:val="8A1538"/>
          <w:sz w:val="28"/>
        </w:rPr>
        <w:t>nformation Resources</w:t>
      </w:r>
    </w:p>
    <w:p w:rsidR="00F15388" w:rsidRPr="00F15388" w:rsidRDefault="00F15388" w:rsidP="00F15388">
      <w:pPr>
        <w:spacing w:after="0" w:line="240" w:lineRule="auto"/>
        <w:rPr>
          <w:lang w:eastAsia="en-GB"/>
        </w:rPr>
      </w:pPr>
    </w:p>
    <w:p w:rsidR="007107E8" w:rsidRPr="00584826" w:rsidRDefault="00584826" w:rsidP="00F15388">
      <w:pPr>
        <w:pStyle w:val="CM10"/>
        <w:numPr>
          <w:ilvl w:val="0"/>
          <w:numId w:val="7"/>
        </w:numPr>
        <w:spacing w:after="115" w:line="256" w:lineRule="atLeast"/>
        <w:ind w:right="167"/>
        <w:rPr>
          <w:rFonts w:ascii="Arial" w:hAnsi="Arial" w:cs="Arial"/>
          <w:color w:val="262626"/>
        </w:rPr>
      </w:pPr>
      <w:r w:rsidRPr="00D11E2F">
        <w:rPr>
          <w:rFonts w:ascii="Arial" w:hAnsi="Arial" w:cs="Arial"/>
          <w:color w:val="262626"/>
        </w:rPr>
        <w:t>To record data accurately using the agreed systems i.e. Patient Administration System (PAS) and the Electronic Patient Record system (EPR) and paper documentation</w:t>
      </w:r>
      <w:r w:rsidR="007107E8" w:rsidRPr="00F15388">
        <w:rPr>
          <w:rFonts w:ascii="Arial" w:hAnsi="Arial" w:cs="Arial"/>
          <w:color w:val="262626"/>
        </w:rPr>
        <w:br/>
      </w:r>
    </w:p>
    <w:p w:rsidR="00584826" w:rsidRPr="00A11078" w:rsidRDefault="007107E8" w:rsidP="00F15388">
      <w:pPr>
        <w:spacing w:after="0" w:line="240" w:lineRule="auto"/>
        <w:rPr>
          <w:rFonts w:ascii="Arial" w:hAnsi="Arial" w:cs="Arial"/>
          <w:i/>
          <w:color w:val="182D4D"/>
          <w:sz w:val="24"/>
          <w:szCs w:val="24"/>
        </w:rPr>
      </w:pPr>
      <w:r w:rsidRPr="00697B29">
        <w:rPr>
          <w:rFonts w:ascii="Arial" w:hAnsi="Arial" w:cs="Arial"/>
          <w:b/>
          <w:color w:val="8A1538"/>
          <w:sz w:val="28"/>
        </w:rPr>
        <w:t>Responsibilities for Research and Development</w:t>
      </w:r>
      <w:r w:rsidR="00A11078">
        <w:rPr>
          <w:rFonts w:ascii="Arial" w:hAnsi="Arial" w:cs="Arial"/>
          <w:b/>
          <w:color w:val="182D4D"/>
          <w:sz w:val="24"/>
        </w:rPr>
        <w:br/>
      </w:r>
      <w:r w:rsidR="00A11078">
        <w:rPr>
          <w:rFonts w:ascii="Arial" w:hAnsi="Arial" w:cs="Arial"/>
          <w:b/>
          <w:color w:val="182D4D"/>
          <w:sz w:val="24"/>
        </w:rPr>
        <w:br/>
      </w:r>
      <w:r w:rsidR="00584826" w:rsidRPr="00A11078">
        <w:rPr>
          <w:rFonts w:ascii="Arial" w:hAnsi="Arial" w:cs="Arial"/>
          <w:b/>
          <w:color w:val="D02012"/>
          <w:sz w:val="24"/>
          <w:szCs w:val="24"/>
        </w:rPr>
        <w:t xml:space="preserve">Quality </w:t>
      </w:r>
    </w:p>
    <w:p w:rsidR="00584826" w:rsidRPr="00A11078" w:rsidRDefault="00584826" w:rsidP="00F15388">
      <w:pPr>
        <w:pStyle w:val="CM10"/>
        <w:numPr>
          <w:ilvl w:val="0"/>
          <w:numId w:val="7"/>
        </w:numPr>
        <w:spacing w:after="115" w:line="256" w:lineRule="atLeast"/>
        <w:ind w:right="167"/>
        <w:rPr>
          <w:rFonts w:ascii="Arial" w:hAnsi="Arial" w:cs="Arial"/>
          <w:color w:val="262626"/>
        </w:rPr>
      </w:pPr>
      <w:r w:rsidRPr="00A11078">
        <w:rPr>
          <w:rFonts w:ascii="Arial" w:hAnsi="Arial" w:cs="Arial"/>
          <w:color w:val="262626"/>
        </w:rPr>
        <w:t xml:space="preserve">To ensure own actions promote quality and alert others to quality issues </w:t>
      </w:r>
    </w:p>
    <w:p w:rsidR="00584826" w:rsidRPr="00A11078" w:rsidRDefault="00584826" w:rsidP="00F15388">
      <w:pPr>
        <w:pStyle w:val="CM10"/>
        <w:numPr>
          <w:ilvl w:val="0"/>
          <w:numId w:val="7"/>
        </w:numPr>
        <w:spacing w:after="115" w:line="256" w:lineRule="atLeast"/>
        <w:ind w:right="167"/>
        <w:rPr>
          <w:rFonts w:ascii="Arial" w:hAnsi="Arial" w:cs="Arial"/>
          <w:color w:val="262626"/>
        </w:rPr>
      </w:pPr>
      <w:r w:rsidRPr="00A11078">
        <w:rPr>
          <w:rFonts w:ascii="Arial" w:hAnsi="Arial" w:cs="Arial"/>
          <w:color w:val="262626"/>
        </w:rPr>
        <w:t xml:space="preserve">To participate in setting and maintaining optimal standards of care on the ward/unit </w:t>
      </w:r>
    </w:p>
    <w:p w:rsidR="00584826" w:rsidRPr="00A11078" w:rsidRDefault="00584826" w:rsidP="00F15388">
      <w:pPr>
        <w:pStyle w:val="CM10"/>
        <w:numPr>
          <w:ilvl w:val="0"/>
          <w:numId w:val="7"/>
        </w:numPr>
        <w:spacing w:after="115" w:line="256" w:lineRule="atLeast"/>
        <w:ind w:right="167"/>
        <w:rPr>
          <w:rFonts w:ascii="Arial" w:hAnsi="Arial" w:cs="Arial"/>
          <w:color w:val="262626"/>
        </w:rPr>
      </w:pPr>
      <w:r w:rsidRPr="00A11078">
        <w:rPr>
          <w:rFonts w:ascii="Arial" w:hAnsi="Arial" w:cs="Arial"/>
          <w:color w:val="262626"/>
        </w:rPr>
        <w:t xml:space="preserve">To keep up to date and act consistently with quality standards and guidelines </w:t>
      </w:r>
    </w:p>
    <w:p w:rsidR="00584826" w:rsidRPr="00A11078" w:rsidRDefault="00584826" w:rsidP="00F15388">
      <w:pPr>
        <w:pStyle w:val="CM10"/>
        <w:numPr>
          <w:ilvl w:val="0"/>
          <w:numId w:val="7"/>
        </w:numPr>
        <w:spacing w:after="115" w:line="256" w:lineRule="atLeast"/>
        <w:ind w:right="167"/>
        <w:rPr>
          <w:rFonts w:ascii="Arial" w:hAnsi="Arial" w:cs="Arial"/>
          <w:color w:val="262626"/>
        </w:rPr>
      </w:pPr>
      <w:r w:rsidRPr="00A11078">
        <w:rPr>
          <w:rFonts w:ascii="Arial" w:hAnsi="Arial" w:cs="Arial"/>
          <w:color w:val="262626"/>
        </w:rPr>
        <w:t xml:space="preserve">To have an understanding of the quality agenda and how standards of care can be maintained </w:t>
      </w:r>
    </w:p>
    <w:p w:rsidR="00584826" w:rsidRPr="00A11078" w:rsidRDefault="00584826" w:rsidP="00F15388">
      <w:pPr>
        <w:pStyle w:val="CM10"/>
        <w:numPr>
          <w:ilvl w:val="0"/>
          <w:numId w:val="7"/>
        </w:numPr>
        <w:spacing w:after="115" w:line="256" w:lineRule="atLeast"/>
        <w:ind w:right="167"/>
        <w:rPr>
          <w:rFonts w:ascii="Arial" w:hAnsi="Arial" w:cs="Arial"/>
          <w:color w:val="262626"/>
        </w:rPr>
      </w:pPr>
      <w:r w:rsidRPr="00A11078">
        <w:rPr>
          <w:rFonts w:ascii="Arial" w:hAnsi="Arial" w:cs="Arial"/>
          <w:color w:val="262626"/>
        </w:rPr>
        <w:t>To monitor the quality of work in own area and bring to the attention of others quality issues</w:t>
      </w:r>
    </w:p>
    <w:p w:rsidR="00584826" w:rsidRPr="00A11078" w:rsidRDefault="00584826" w:rsidP="00F15388">
      <w:pPr>
        <w:pStyle w:val="CM10"/>
        <w:numPr>
          <w:ilvl w:val="0"/>
          <w:numId w:val="7"/>
        </w:numPr>
        <w:spacing w:after="115" w:line="256" w:lineRule="atLeast"/>
        <w:ind w:right="167"/>
        <w:rPr>
          <w:rFonts w:ascii="Arial" w:hAnsi="Arial" w:cs="Arial"/>
          <w:color w:val="262626"/>
        </w:rPr>
      </w:pPr>
      <w:r w:rsidRPr="00A11078">
        <w:rPr>
          <w:rFonts w:ascii="Arial" w:hAnsi="Arial" w:cs="Arial"/>
          <w:color w:val="262626"/>
        </w:rPr>
        <w:t>To contribute effectively to evaluation studies (e.g. patient satisfaction surveys)</w:t>
      </w:r>
    </w:p>
    <w:p w:rsidR="00584826" w:rsidRPr="00A11078" w:rsidRDefault="00584826" w:rsidP="00584826">
      <w:pPr>
        <w:pStyle w:val="BulletedText"/>
        <w:numPr>
          <w:ilvl w:val="0"/>
          <w:numId w:val="0"/>
        </w:numPr>
        <w:spacing w:before="60" w:after="60"/>
        <w:ind w:left="170" w:hanging="170"/>
        <w:jc w:val="both"/>
        <w:rPr>
          <w:rFonts w:ascii="Arial" w:hAnsi="Arial" w:cs="Arial"/>
          <w:b/>
          <w:noProof w:val="0"/>
          <w:color w:val="D02012"/>
          <w:kern w:val="0"/>
          <w:sz w:val="24"/>
          <w:szCs w:val="24"/>
        </w:rPr>
      </w:pPr>
    </w:p>
    <w:p w:rsidR="00584826" w:rsidRPr="00A11078" w:rsidRDefault="00584826" w:rsidP="00584826">
      <w:pPr>
        <w:pStyle w:val="BulletedText"/>
        <w:numPr>
          <w:ilvl w:val="0"/>
          <w:numId w:val="0"/>
        </w:numPr>
        <w:spacing w:before="60" w:after="60"/>
        <w:ind w:left="170" w:hanging="170"/>
        <w:jc w:val="both"/>
        <w:rPr>
          <w:rFonts w:ascii="Arial" w:hAnsi="Arial" w:cs="Arial"/>
          <w:b/>
          <w:noProof w:val="0"/>
          <w:color w:val="D02012"/>
          <w:kern w:val="0"/>
          <w:sz w:val="24"/>
          <w:szCs w:val="24"/>
        </w:rPr>
      </w:pPr>
      <w:r w:rsidRPr="00A11078">
        <w:rPr>
          <w:rFonts w:ascii="Arial" w:hAnsi="Arial" w:cs="Arial"/>
          <w:b/>
          <w:noProof w:val="0"/>
          <w:color w:val="D02012"/>
          <w:kern w:val="0"/>
          <w:sz w:val="24"/>
          <w:szCs w:val="24"/>
        </w:rPr>
        <w:t>Audit</w:t>
      </w:r>
    </w:p>
    <w:p w:rsidR="00584826" w:rsidRPr="00A11078" w:rsidRDefault="00584826" w:rsidP="00F15388">
      <w:pPr>
        <w:pStyle w:val="CM10"/>
        <w:numPr>
          <w:ilvl w:val="0"/>
          <w:numId w:val="8"/>
        </w:numPr>
        <w:spacing w:after="115" w:line="256" w:lineRule="atLeast"/>
        <w:ind w:right="167"/>
        <w:rPr>
          <w:rFonts w:ascii="Arial" w:hAnsi="Arial" w:cs="Arial"/>
          <w:color w:val="262626"/>
        </w:rPr>
      </w:pPr>
      <w:r w:rsidRPr="00A11078">
        <w:rPr>
          <w:rFonts w:ascii="Arial" w:hAnsi="Arial" w:cs="Arial"/>
          <w:color w:val="262626"/>
        </w:rPr>
        <w:t xml:space="preserve">To participate in audit / benchmarking within the clinical area supporting the introduction of a change in practice as appropriate </w:t>
      </w:r>
    </w:p>
    <w:p w:rsidR="007107E8" w:rsidRDefault="007107E8" w:rsidP="007107E8">
      <w:pPr>
        <w:rPr>
          <w:rFonts w:ascii="Arial" w:hAnsi="Arial" w:cs="Arial"/>
          <w:i/>
          <w:color w:val="182D4D"/>
          <w:sz w:val="24"/>
        </w:rPr>
      </w:pPr>
    </w:p>
    <w:p w:rsidR="00F15388" w:rsidRPr="00697B29" w:rsidRDefault="00F15388" w:rsidP="007107E8">
      <w:pPr>
        <w:rPr>
          <w:rFonts w:ascii="Arial" w:hAnsi="Arial" w:cs="Arial"/>
          <w:i/>
          <w:color w:val="182D4D"/>
          <w:sz w:val="24"/>
        </w:rPr>
      </w:pPr>
    </w:p>
    <w:p w:rsidR="00F15388" w:rsidRDefault="007107E8" w:rsidP="00F15388">
      <w:pPr>
        <w:pStyle w:val="CM10"/>
        <w:spacing w:after="115" w:line="256" w:lineRule="atLeast"/>
        <w:ind w:right="167"/>
        <w:rPr>
          <w:rFonts w:ascii="Arial" w:hAnsi="Arial" w:cs="Arial"/>
          <w:b/>
          <w:color w:val="8A1538"/>
          <w:sz w:val="28"/>
        </w:rPr>
      </w:pPr>
      <w:r w:rsidRPr="00697B29">
        <w:rPr>
          <w:rFonts w:ascii="Arial" w:hAnsi="Arial" w:cs="Arial"/>
          <w:b/>
          <w:color w:val="8A1538"/>
          <w:sz w:val="28"/>
        </w:rPr>
        <w:t>Freedom to Act</w:t>
      </w:r>
    </w:p>
    <w:p w:rsidR="00F15388" w:rsidRPr="00F15388" w:rsidRDefault="00F15388" w:rsidP="00F15388">
      <w:pPr>
        <w:spacing w:after="0" w:line="240" w:lineRule="auto"/>
        <w:rPr>
          <w:lang w:eastAsia="en-GB"/>
        </w:rPr>
      </w:pPr>
    </w:p>
    <w:p w:rsidR="00A11078" w:rsidRPr="00A11078" w:rsidRDefault="00A11078" w:rsidP="00F15388">
      <w:pPr>
        <w:pStyle w:val="CM10"/>
        <w:numPr>
          <w:ilvl w:val="0"/>
          <w:numId w:val="8"/>
        </w:numPr>
        <w:spacing w:after="115" w:line="256" w:lineRule="atLeast"/>
        <w:ind w:right="167"/>
        <w:rPr>
          <w:rFonts w:ascii="Arial" w:hAnsi="Arial" w:cs="Arial"/>
          <w:b/>
          <w:color w:val="8A1538"/>
          <w:sz w:val="28"/>
        </w:rPr>
      </w:pPr>
      <w:r w:rsidRPr="00F15388">
        <w:rPr>
          <w:rFonts w:ascii="Arial" w:hAnsi="Arial" w:cs="Arial"/>
          <w:color w:val="000000" w:themeColor="text1"/>
        </w:rPr>
        <w:t xml:space="preserve">Work is managed rather than supervised and can act independently within appropriate </w:t>
      </w:r>
      <w:r w:rsidRPr="00D11E2F">
        <w:rPr>
          <w:rFonts w:ascii="Arial" w:hAnsi="Arial" w:cs="Arial"/>
          <w:color w:val="262626"/>
        </w:rPr>
        <w:t>occupational guidelines</w:t>
      </w:r>
    </w:p>
    <w:p w:rsidR="00A11078" w:rsidRPr="00D11E2F" w:rsidRDefault="00A11078" w:rsidP="00F15388">
      <w:pPr>
        <w:pStyle w:val="CM10"/>
        <w:numPr>
          <w:ilvl w:val="0"/>
          <w:numId w:val="8"/>
        </w:numPr>
        <w:spacing w:after="115" w:line="256" w:lineRule="atLeast"/>
        <w:ind w:right="167"/>
        <w:rPr>
          <w:rFonts w:ascii="Arial" w:hAnsi="Arial" w:cs="Arial"/>
          <w:color w:val="262626"/>
        </w:rPr>
      </w:pPr>
      <w:r w:rsidRPr="00D11E2F">
        <w:rPr>
          <w:rFonts w:ascii="Arial" w:hAnsi="Arial" w:cs="Arial"/>
          <w:color w:val="262626"/>
        </w:rPr>
        <w:t xml:space="preserve">To undertake all duties having regard to the NMC ‘Code of Professional </w:t>
      </w:r>
      <w:r w:rsidRPr="00D11E2F">
        <w:rPr>
          <w:rFonts w:ascii="Arial" w:hAnsi="Arial" w:cs="Arial"/>
          <w:color w:val="262626"/>
        </w:rPr>
        <w:lastRenderedPageBreak/>
        <w:t xml:space="preserve">Conduct’ for the nurse, midwife and health visitor and their professional contribution to Clinical Governance </w:t>
      </w:r>
    </w:p>
    <w:p w:rsidR="00A11078" w:rsidRPr="00D11E2F" w:rsidRDefault="00A11078" w:rsidP="00F15388">
      <w:pPr>
        <w:pStyle w:val="CM10"/>
        <w:numPr>
          <w:ilvl w:val="0"/>
          <w:numId w:val="8"/>
        </w:numPr>
        <w:spacing w:after="115" w:line="256" w:lineRule="atLeast"/>
        <w:ind w:right="167"/>
        <w:rPr>
          <w:rFonts w:ascii="Arial" w:hAnsi="Arial" w:cs="Arial"/>
          <w:color w:val="262626"/>
        </w:rPr>
      </w:pPr>
      <w:r>
        <w:rPr>
          <w:rFonts w:ascii="Arial" w:hAnsi="Arial" w:cs="Arial"/>
          <w:color w:val="262626"/>
        </w:rPr>
        <w:t xml:space="preserve">Is guided by Alliance </w:t>
      </w:r>
      <w:r w:rsidRPr="00D11E2F">
        <w:rPr>
          <w:rFonts w:ascii="Arial" w:hAnsi="Arial" w:cs="Arial"/>
          <w:color w:val="262626"/>
        </w:rPr>
        <w:t>protocols and codes of conduct.</w:t>
      </w:r>
    </w:p>
    <w:p w:rsidR="007107E8" w:rsidRPr="00697B29" w:rsidRDefault="007107E8" w:rsidP="007107E8">
      <w:pPr>
        <w:rPr>
          <w:rFonts w:ascii="Arial" w:hAnsi="Arial" w:cs="Arial"/>
          <w:b/>
          <w:color w:val="182D4D"/>
          <w:sz w:val="24"/>
        </w:rPr>
      </w:pPr>
    </w:p>
    <w:p w:rsidR="00F15388" w:rsidRDefault="007107E8" w:rsidP="00F15388">
      <w:pPr>
        <w:rPr>
          <w:rFonts w:ascii="Arial" w:hAnsi="Arial" w:cs="Arial"/>
          <w:b/>
          <w:color w:val="8A1538"/>
          <w:sz w:val="28"/>
        </w:rPr>
      </w:pPr>
      <w:r w:rsidRPr="00F15388">
        <w:rPr>
          <w:rFonts w:ascii="Arial" w:hAnsi="Arial" w:cs="Arial"/>
          <w:b/>
          <w:color w:val="8A1538"/>
          <w:sz w:val="28"/>
        </w:rPr>
        <w:t>Partnership Working</w:t>
      </w:r>
    </w:p>
    <w:p w:rsidR="00F15388" w:rsidRPr="00F15388" w:rsidRDefault="00F15388" w:rsidP="00F15388">
      <w:pPr>
        <w:spacing w:after="0" w:line="240" w:lineRule="auto"/>
        <w:rPr>
          <w:rFonts w:ascii="Arial" w:hAnsi="Arial" w:cs="Arial"/>
          <w:color w:val="262626"/>
        </w:rPr>
      </w:pPr>
    </w:p>
    <w:p w:rsidR="007107E8" w:rsidRDefault="00A11078" w:rsidP="007107E8">
      <w:pPr>
        <w:pStyle w:val="ListParagraph"/>
        <w:numPr>
          <w:ilvl w:val="0"/>
          <w:numId w:val="8"/>
        </w:numPr>
        <w:rPr>
          <w:rFonts w:ascii="Arial" w:hAnsi="Arial" w:cs="Arial"/>
          <w:color w:val="262626"/>
        </w:rPr>
      </w:pPr>
      <w:r w:rsidRPr="00F15388">
        <w:rPr>
          <w:rFonts w:ascii="Arial" w:eastAsia="Times New Roman" w:hAnsi="Arial" w:cs="Arial"/>
          <w:color w:val="262626"/>
          <w:sz w:val="24"/>
          <w:szCs w:val="24"/>
          <w:lang w:eastAsia="en-GB"/>
        </w:rPr>
        <w:t>The requirement to interact with others in order to achieve the objectives or purpose of the post.  This will range from co-operating with other team members to multi agency working.</w:t>
      </w:r>
      <w:r w:rsidRPr="00F15388">
        <w:rPr>
          <w:rFonts w:ascii="Arial" w:hAnsi="Arial" w:cs="Arial"/>
          <w:color w:val="262626"/>
        </w:rPr>
        <w:t xml:space="preserve">  </w:t>
      </w:r>
    </w:p>
    <w:p w:rsidR="00F15388" w:rsidRPr="00F15388" w:rsidRDefault="00F15388" w:rsidP="00F15388">
      <w:pPr>
        <w:pStyle w:val="ListParagraph"/>
        <w:rPr>
          <w:rFonts w:ascii="Arial" w:hAnsi="Arial" w:cs="Arial"/>
          <w:color w:val="262626"/>
        </w:rPr>
      </w:pPr>
    </w:p>
    <w:p w:rsidR="00F15388" w:rsidRDefault="007107E8" w:rsidP="00F15388">
      <w:pPr>
        <w:pStyle w:val="CM10"/>
        <w:spacing w:after="115" w:line="256" w:lineRule="atLeast"/>
        <w:ind w:right="167"/>
        <w:rPr>
          <w:rFonts w:ascii="Arial" w:hAnsi="Arial" w:cs="Arial"/>
          <w:b/>
          <w:color w:val="8A1538"/>
          <w:sz w:val="28"/>
        </w:rPr>
      </w:pPr>
      <w:r w:rsidRPr="00697B29">
        <w:rPr>
          <w:rFonts w:ascii="Arial" w:hAnsi="Arial" w:cs="Arial"/>
          <w:b/>
          <w:color w:val="8A1538"/>
          <w:sz w:val="28"/>
        </w:rPr>
        <w:t>Equality and Diversity</w:t>
      </w:r>
    </w:p>
    <w:p w:rsidR="00F15388" w:rsidRPr="00F15388" w:rsidRDefault="00F15388" w:rsidP="00F15388">
      <w:pPr>
        <w:spacing w:after="0" w:line="240" w:lineRule="auto"/>
        <w:rPr>
          <w:lang w:eastAsia="en-GB"/>
        </w:rPr>
      </w:pPr>
    </w:p>
    <w:p w:rsidR="00A11078" w:rsidRDefault="00A11078" w:rsidP="00F15388">
      <w:pPr>
        <w:pStyle w:val="CM10"/>
        <w:numPr>
          <w:ilvl w:val="0"/>
          <w:numId w:val="8"/>
        </w:numPr>
        <w:spacing w:after="115" w:line="256" w:lineRule="atLeast"/>
        <w:ind w:right="167"/>
        <w:rPr>
          <w:rFonts w:ascii="Arial" w:hAnsi="Arial" w:cs="Arial"/>
          <w:color w:val="262626"/>
        </w:rPr>
      </w:pPr>
      <w:r w:rsidRPr="00D11E2F">
        <w:rPr>
          <w:rFonts w:ascii="Arial" w:hAnsi="Arial" w:cs="Arial"/>
          <w:color w:val="262626"/>
        </w:rPr>
        <w:t>To recognise the importance of people’s rights and interpret them in a way that is consistent with trust procedures, policies and legislation</w:t>
      </w:r>
    </w:p>
    <w:p w:rsidR="00A11078" w:rsidRPr="00D11E2F" w:rsidRDefault="00A11078" w:rsidP="00F15388">
      <w:pPr>
        <w:pStyle w:val="CM10"/>
        <w:numPr>
          <w:ilvl w:val="0"/>
          <w:numId w:val="8"/>
        </w:numPr>
        <w:spacing w:after="115" w:line="256" w:lineRule="atLeast"/>
        <w:ind w:right="167"/>
        <w:rPr>
          <w:rFonts w:ascii="Arial" w:hAnsi="Arial" w:cs="Arial"/>
          <w:color w:val="262626"/>
        </w:rPr>
      </w:pPr>
      <w:r w:rsidRPr="00D11E2F">
        <w:rPr>
          <w:rFonts w:ascii="Arial" w:hAnsi="Arial" w:cs="Arial"/>
          <w:color w:val="262626"/>
        </w:rPr>
        <w:t>To challenge behaviour that infringes the rights of others</w:t>
      </w:r>
    </w:p>
    <w:p w:rsidR="007107E8" w:rsidRDefault="00A11078" w:rsidP="00F15388">
      <w:pPr>
        <w:pStyle w:val="CM10"/>
        <w:numPr>
          <w:ilvl w:val="0"/>
          <w:numId w:val="8"/>
        </w:numPr>
        <w:spacing w:after="115" w:line="256" w:lineRule="atLeast"/>
        <w:ind w:right="167"/>
        <w:rPr>
          <w:rFonts w:ascii="Arial" w:hAnsi="Arial" w:cs="Arial"/>
          <w:color w:val="262626"/>
        </w:rPr>
      </w:pPr>
      <w:r w:rsidRPr="00D11E2F">
        <w:rPr>
          <w:rFonts w:ascii="Arial" w:hAnsi="Arial" w:cs="Arial"/>
          <w:color w:val="262626"/>
        </w:rPr>
        <w:t>To identify and take action where necessary to address discrimination and oppression</w:t>
      </w:r>
      <w:r w:rsidRPr="00D11E2F">
        <w:rPr>
          <w:rFonts w:ascii="Arial" w:hAnsi="Arial" w:cs="Arial"/>
          <w:color w:val="262626"/>
        </w:rPr>
        <w:cr/>
      </w:r>
    </w:p>
    <w:p w:rsidR="00A11078" w:rsidRPr="00A11078" w:rsidRDefault="00A11078" w:rsidP="00A11078">
      <w:pPr>
        <w:rPr>
          <w:lang w:eastAsia="en-GB"/>
        </w:rPr>
      </w:pPr>
    </w:p>
    <w:p w:rsidR="00F15388" w:rsidRDefault="007107E8" w:rsidP="00F15388">
      <w:pPr>
        <w:pStyle w:val="CM10"/>
        <w:spacing w:after="115" w:line="256" w:lineRule="atLeast"/>
        <w:ind w:right="167"/>
        <w:rPr>
          <w:rFonts w:ascii="Arial" w:hAnsi="Arial" w:cs="Arial"/>
          <w:b/>
          <w:bCs/>
          <w:color w:val="8A1538"/>
          <w:sz w:val="28"/>
        </w:rPr>
      </w:pPr>
      <w:r w:rsidRPr="00697B29">
        <w:rPr>
          <w:rFonts w:ascii="Arial" w:hAnsi="Arial" w:cs="Arial"/>
          <w:b/>
          <w:bCs/>
          <w:color w:val="8A1538"/>
          <w:sz w:val="28"/>
        </w:rPr>
        <w:t>Making Every Contact Count</w:t>
      </w:r>
    </w:p>
    <w:p w:rsidR="00F15388" w:rsidRPr="00F15388" w:rsidRDefault="00F15388" w:rsidP="00F15388">
      <w:pPr>
        <w:spacing w:after="0" w:line="240" w:lineRule="auto"/>
        <w:rPr>
          <w:lang w:eastAsia="en-GB"/>
        </w:rPr>
      </w:pPr>
    </w:p>
    <w:p w:rsidR="00A11078" w:rsidRPr="00A11078" w:rsidRDefault="00A11078" w:rsidP="00F15388">
      <w:pPr>
        <w:pStyle w:val="CM10"/>
        <w:numPr>
          <w:ilvl w:val="0"/>
          <w:numId w:val="8"/>
        </w:numPr>
        <w:spacing w:after="115" w:line="256" w:lineRule="atLeast"/>
        <w:ind w:right="167"/>
        <w:rPr>
          <w:rFonts w:ascii="Arial" w:hAnsi="Arial" w:cs="Arial"/>
          <w:b/>
          <w:bCs/>
          <w:color w:val="8A1538"/>
          <w:sz w:val="28"/>
        </w:rPr>
      </w:pPr>
      <w:r w:rsidRPr="00D11E2F">
        <w:rPr>
          <w:rFonts w:ascii="Arial" w:hAnsi="Arial" w:cs="Arial"/>
          <w:color w:val="262626"/>
        </w:rPr>
        <w:t xml:space="preserve">Front line staff are in an ideal position to offer support and advice on how to improve health and wellbeing </w:t>
      </w:r>
    </w:p>
    <w:p w:rsidR="00A11078" w:rsidRPr="00D11E2F" w:rsidRDefault="00A11078" w:rsidP="00F15388">
      <w:pPr>
        <w:pStyle w:val="CM10"/>
        <w:numPr>
          <w:ilvl w:val="0"/>
          <w:numId w:val="8"/>
        </w:numPr>
        <w:spacing w:after="115" w:line="256" w:lineRule="atLeast"/>
        <w:ind w:right="167"/>
        <w:rPr>
          <w:rFonts w:ascii="Arial" w:hAnsi="Arial" w:cs="Arial"/>
          <w:color w:val="262626"/>
        </w:rPr>
      </w:pPr>
      <w:r w:rsidRPr="00D11E2F">
        <w:rPr>
          <w:rFonts w:ascii="Arial" w:hAnsi="Arial" w:cs="Arial"/>
          <w:color w:val="262626"/>
        </w:rPr>
        <w:t xml:space="preserve">Staff should engage with patients, relatives, carers and the public to give them additional advice on health and wellbeing </w:t>
      </w:r>
    </w:p>
    <w:p w:rsidR="00A11078" w:rsidRPr="00D11E2F" w:rsidRDefault="00A11078" w:rsidP="00F15388">
      <w:pPr>
        <w:pStyle w:val="CM10"/>
        <w:numPr>
          <w:ilvl w:val="0"/>
          <w:numId w:val="8"/>
        </w:numPr>
        <w:spacing w:after="115" w:line="256" w:lineRule="atLeast"/>
        <w:ind w:right="167"/>
        <w:rPr>
          <w:rFonts w:ascii="Arial" w:hAnsi="Arial" w:cs="Arial"/>
          <w:color w:val="262626"/>
        </w:rPr>
      </w:pPr>
      <w:r w:rsidRPr="00D11E2F">
        <w:rPr>
          <w:rFonts w:ascii="Arial" w:hAnsi="Arial" w:cs="Arial"/>
          <w:color w:val="262626"/>
        </w:rPr>
        <w:t xml:space="preserve">Staff will be given support to help them to signpost people to other services which may improve their health and wellbeing. </w:t>
      </w:r>
    </w:p>
    <w:p w:rsidR="007107E8" w:rsidRDefault="007107E8" w:rsidP="00A11078">
      <w:pPr>
        <w:rPr>
          <w:rFonts w:ascii="Arial" w:hAnsi="Arial" w:cs="Arial"/>
          <w:color w:val="182D4D"/>
          <w:sz w:val="24"/>
          <w:szCs w:val="24"/>
        </w:rPr>
      </w:pPr>
    </w:p>
    <w:p w:rsidR="00F15388" w:rsidRDefault="00F15388" w:rsidP="00A11078">
      <w:pPr>
        <w:rPr>
          <w:rFonts w:ascii="Arial" w:hAnsi="Arial" w:cs="Arial"/>
          <w:color w:val="182D4D"/>
          <w:sz w:val="24"/>
          <w:szCs w:val="24"/>
        </w:rPr>
      </w:pPr>
    </w:p>
    <w:p w:rsidR="00F15388" w:rsidRDefault="00F15388" w:rsidP="00A11078">
      <w:pPr>
        <w:rPr>
          <w:rFonts w:ascii="Arial" w:hAnsi="Arial" w:cs="Arial"/>
          <w:color w:val="182D4D"/>
          <w:sz w:val="24"/>
          <w:szCs w:val="24"/>
        </w:rPr>
      </w:pPr>
    </w:p>
    <w:p w:rsidR="00F15388" w:rsidRPr="00697B29" w:rsidRDefault="00F15388" w:rsidP="00A11078">
      <w:pPr>
        <w:rPr>
          <w:rFonts w:ascii="Arial" w:hAnsi="Arial" w:cs="Arial"/>
          <w:color w:val="182D4D"/>
          <w:sz w:val="24"/>
          <w:szCs w:val="24"/>
        </w:rPr>
      </w:pPr>
    </w:p>
    <w:p w:rsidR="00F15388" w:rsidRPr="00F15388" w:rsidRDefault="007107E8" w:rsidP="00F15388">
      <w:pPr>
        <w:rPr>
          <w:rFonts w:ascii="Arial" w:hAnsi="Arial" w:cs="Arial"/>
          <w:color w:val="262626"/>
          <w:sz w:val="24"/>
          <w:szCs w:val="24"/>
        </w:rPr>
      </w:pPr>
      <w:r w:rsidRPr="00F15388">
        <w:rPr>
          <w:rFonts w:ascii="Arial" w:hAnsi="Arial" w:cs="Arial"/>
          <w:b/>
          <w:color w:val="8A1538"/>
          <w:sz w:val="28"/>
          <w:szCs w:val="24"/>
        </w:rPr>
        <w:t>Health &amp; Safety</w:t>
      </w:r>
    </w:p>
    <w:p w:rsidR="00F15388" w:rsidRPr="00F15388" w:rsidRDefault="00F15388" w:rsidP="00F15388">
      <w:pPr>
        <w:spacing w:after="0" w:line="240" w:lineRule="auto"/>
        <w:rPr>
          <w:rFonts w:ascii="Arial" w:hAnsi="Arial" w:cs="Arial"/>
          <w:color w:val="262626"/>
          <w:sz w:val="24"/>
          <w:szCs w:val="24"/>
        </w:rPr>
      </w:pPr>
    </w:p>
    <w:p w:rsidR="00A11078" w:rsidRPr="00F15388" w:rsidRDefault="00A11078" w:rsidP="00F15388">
      <w:pPr>
        <w:pStyle w:val="ListParagraph"/>
        <w:numPr>
          <w:ilvl w:val="0"/>
          <w:numId w:val="8"/>
        </w:numPr>
        <w:rPr>
          <w:rFonts w:ascii="Arial" w:hAnsi="Arial" w:cs="Arial"/>
          <w:color w:val="262626"/>
          <w:sz w:val="24"/>
          <w:szCs w:val="24"/>
        </w:rPr>
      </w:pPr>
      <w:r w:rsidRPr="00F15388">
        <w:rPr>
          <w:rFonts w:ascii="Arial" w:hAnsi="Arial" w:cs="Arial"/>
          <w:color w:val="262626"/>
          <w:sz w:val="24"/>
          <w:szCs w:val="24"/>
        </w:rPr>
        <w:t xml:space="preserve">To assist in maintaining health, safety and security of self and others in own </w:t>
      </w:r>
      <w:r w:rsidRPr="00F15388">
        <w:rPr>
          <w:rFonts w:ascii="Arial" w:hAnsi="Arial" w:cs="Arial"/>
          <w:color w:val="262626"/>
          <w:sz w:val="24"/>
          <w:szCs w:val="24"/>
        </w:rPr>
        <w:lastRenderedPageBreak/>
        <w:t>work area</w:t>
      </w:r>
    </w:p>
    <w:p w:rsidR="00A11078" w:rsidRPr="007607A4" w:rsidRDefault="00A11078" w:rsidP="00F15388">
      <w:pPr>
        <w:pStyle w:val="CM10"/>
        <w:numPr>
          <w:ilvl w:val="0"/>
          <w:numId w:val="8"/>
        </w:numPr>
        <w:spacing w:after="115" w:line="256" w:lineRule="atLeast"/>
        <w:ind w:right="167"/>
        <w:rPr>
          <w:rFonts w:ascii="Arial" w:hAnsi="Arial" w:cs="Arial"/>
          <w:color w:val="262626"/>
        </w:rPr>
      </w:pPr>
      <w:r w:rsidRPr="007607A4">
        <w:rPr>
          <w:rFonts w:ascii="Arial" w:hAnsi="Arial" w:cs="Arial"/>
          <w:color w:val="262626"/>
        </w:rPr>
        <w:t xml:space="preserve">To ask for help and take immediate and appropriate action in relation to any adverse incidents within the workplace </w:t>
      </w:r>
    </w:p>
    <w:p w:rsidR="00A11078" w:rsidRPr="007607A4" w:rsidRDefault="00A11078" w:rsidP="00F15388">
      <w:pPr>
        <w:pStyle w:val="Default"/>
        <w:widowControl w:val="0"/>
        <w:numPr>
          <w:ilvl w:val="0"/>
          <w:numId w:val="8"/>
        </w:numPr>
        <w:spacing w:after="184"/>
        <w:rPr>
          <w:color w:val="262626"/>
        </w:rPr>
      </w:pPr>
      <w:r w:rsidRPr="007607A4">
        <w:rPr>
          <w:color w:val="262626"/>
        </w:rPr>
        <w:t>Report any issues that may put health and safety at risk utilising the adverse incident reporting system.</w:t>
      </w:r>
    </w:p>
    <w:p w:rsidR="00A11078" w:rsidRPr="007607A4" w:rsidRDefault="00A11078" w:rsidP="00F15388">
      <w:pPr>
        <w:pStyle w:val="Default"/>
        <w:widowControl w:val="0"/>
        <w:numPr>
          <w:ilvl w:val="0"/>
          <w:numId w:val="8"/>
        </w:numPr>
        <w:spacing w:after="184"/>
        <w:rPr>
          <w:color w:val="262626"/>
        </w:rPr>
      </w:pPr>
      <w:r w:rsidRPr="007607A4">
        <w:rPr>
          <w:color w:val="262626"/>
        </w:rPr>
        <w:t xml:space="preserve">To work within legislation and trust procedures on risk management </w:t>
      </w:r>
    </w:p>
    <w:p w:rsidR="00A11078" w:rsidRPr="007607A4" w:rsidRDefault="00A11078" w:rsidP="00F15388">
      <w:pPr>
        <w:pStyle w:val="Default"/>
        <w:widowControl w:val="0"/>
        <w:numPr>
          <w:ilvl w:val="0"/>
          <w:numId w:val="8"/>
        </w:numPr>
        <w:rPr>
          <w:color w:val="262626"/>
        </w:rPr>
      </w:pPr>
      <w:r w:rsidRPr="007607A4">
        <w:rPr>
          <w:color w:val="262626"/>
        </w:rPr>
        <w:t>You have a personal responsibility to support your department/ward/clinic in reducing infection. You must comply with the Trust’s policies on infection, prevention and control. You must maintain your competence in relation to infection control and highlight any issues to your manager.</w:t>
      </w:r>
    </w:p>
    <w:p w:rsidR="00A11078" w:rsidRPr="001D5CF4" w:rsidRDefault="002D1461" w:rsidP="00A11078">
      <w:pPr>
        <w:rPr>
          <w:rFonts w:ascii="Arial" w:hAnsi="Arial" w:cs="Arial"/>
          <w:b/>
          <w:color w:val="17365D"/>
          <w:sz w:val="28"/>
          <w:szCs w:val="28"/>
        </w:rPr>
      </w:pPr>
      <w:r>
        <w:rPr>
          <w:rFonts w:ascii="Arial" w:hAnsi="Arial" w:cs="Arial"/>
          <w:i/>
          <w:strike/>
          <w:color w:val="182D4D"/>
          <w:sz w:val="24"/>
          <w:szCs w:val="24"/>
        </w:rPr>
        <w:br/>
      </w:r>
      <w:r>
        <w:rPr>
          <w:rFonts w:ascii="Arial" w:hAnsi="Arial" w:cs="Arial"/>
          <w:i/>
          <w:strike/>
          <w:color w:val="182D4D"/>
          <w:sz w:val="24"/>
          <w:szCs w:val="24"/>
        </w:rPr>
        <w:br/>
      </w:r>
      <w:r w:rsidR="00A11078" w:rsidRPr="00A11078">
        <w:rPr>
          <w:rFonts w:ascii="Arial" w:hAnsi="Arial" w:cs="Arial"/>
          <w:b/>
          <w:color w:val="8A1538"/>
          <w:sz w:val="28"/>
        </w:rPr>
        <w:t>General Staff</w:t>
      </w:r>
      <w:r w:rsidR="00A11078" w:rsidRPr="001D5CF4">
        <w:rPr>
          <w:rFonts w:ascii="Arial" w:hAnsi="Arial" w:cs="Arial"/>
          <w:b/>
          <w:color w:val="17365D"/>
          <w:sz w:val="28"/>
          <w:szCs w:val="28"/>
        </w:rPr>
        <w:t xml:space="preserve"> </w:t>
      </w:r>
    </w:p>
    <w:p w:rsidR="00A11078" w:rsidRPr="00F15388" w:rsidRDefault="00A11078" w:rsidP="00F15388">
      <w:pPr>
        <w:pStyle w:val="ListParagraph"/>
        <w:numPr>
          <w:ilvl w:val="0"/>
          <w:numId w:val="9"/>
        </w:numPr>
        <w:rPr>
          <w:rFonts w:ascii="Arial" w:hAnsi="Arial" w:cs="Arial"/>
          <w:color w:val="262626"/>
          <w:sz w:val="24"/>
          <w:szCs w:val="24"/>
        </w:rPr>
      </w:pPr>
      <w:r w:rsidRPr="00F15388">
        <w:rPr>
          <w:rFonts w:ascii="Arial" w:hAnsi="Arial" w:cs="Arial"/>
          <w:color w:val="262626"/>
          <w:sz w:val="24"/>
          <w:szCs w:val="24"/>
        </w:rPr>
        <w:t>You have a personal responsibility to support your department/ward/clinic in reducing hospital acquired infection.  You must comply with the Alliance’s policies on infection, prevention and control and maintain your competency to effectively discharge your responsibilities.   You must bring deficiencies to the attention of your manager.</w:t>
      </w:r>
    </w:p>
    <w:p w:rsidR="00A11078" w:rsidRPr="007607A4" w:rsidRDefault="00A11078" w:rsidP="00A11078">
      <w:pPr>
        <w:spacing w:after="0" w:line="240" w:lineRule="auto"/>
        <w:jc w:val="both"/>
        <w:rPr>
          <w:rFonts w:ascii="Arial" w:hAnsi="Arial" w:cs="Arial"/>
          <w:color w:val="17365D"/>
          <w:sz w:val="28"/>
          <w:szCs w:val="28"/>
        </w:rPr>
      </w:pPr>
    </w:p>
    <w:p w:rsidR="00A11078" w:rsidRPr="00A11078" w:rsidRDefault="00A11078" w:rsidP="00A11078">
      <w:pPr>
        <w:rPr>
          <w:rFonts w:ascii="Arial" w:hAnsi="Arial" w:cs="Arial"/>
          <w:b/>
          <w:color w:val="8A1538"/>
          <w:sz w:val="28"/>
        </w:rPr>
      </w:pPr>
      <w:r w:rsidRPr="00A11078">
        <w:rPr>
          <w:rFonts w:ascii="Arial" w:hAnsi="Arial" w:cs="Arial"/>
          <w:b/>
          <w:color w:val="8A1538"/>
          <w:sz w:val="28"/>
        </w:rPr>
        <w:t>Safeguarding</w:t>
      </w:r>
    </w:p>
    <w:p w:rsidR="00A11078" w:rsidRPr="00F15388" w:rsidRDefault="00A11078" w:rsidP="00F15388">
      <w:pPr>
        <w:pStyle w:val="ListParagraph"/>
        <w:numPr>
          <w:ilvl w:val="0"/>
          <w:numId w:val="9"/>
        </w:numPr>
        <w:rPr>
          <w:rFonts w:ascii="Arial" w:hAnsi="Arial" w:cs="Arial"/>
          <w:color w:val="262626"/>
          <w:sz w:val="24"/>
          <w:szCs w:val="24"/>
          <w:lang w:val="en"/>
        </w:rPr>
      </w:pPr>
      <w:r w:rsidRPr="00F15388">
        <w:rPr>
          <w:rFonts w:ascii="Arial" w:hAnsi="Arial" w:cs="Arial"/>
          <w:color w:val="262626"/>
          <w:sz w:val="24"/>
          <w:szCs w:val="24"/>
          <w:lang w:val="en"/>
        </w:rPr>
        <w:t>The Northern Care Alliance is committed to safeguarding and promoting the welfare of children, young people and vulnerable adults and expects all staff and volunteers to share this commitment.  You will be expected to fulfill your mandatory safeguarding training at the level applicable to this role.</w:t>
      </w:r>
    </w:p>
    <w:p w:rsidR="00A11078" w:rsidRPr="007607A4" w:rsidRDefault="00A11078" w:rsidP="00A11078">
      <w:pPr>
        <w:spacing w:after="0" w:line="240" w:lineRule="auto"/>
        <w:rPr>
          <w:rFonts w:ascii="Arial" w:hAnsi="Arial" w:cs="Arial"/>
          <w:color w:val="000000"/>
          <w:sz w:val="28"/>
          <w:szCs w:val="28"/>
          <w:lang w:val="en"/>
        </w:rPr>
      </w:pPr>
    </w:p>
    <w:p w:rsidR="00A11078" w:rsidRPr="00A11078" w:rsidRDefault="00A11078" w:rsidP="00A11078">
      <w:pPr>
        <w:rPr>
          <w:rFonts w:ascii="Arial" w:hAnsi="Arial" w:cs="Arial"/>
          <w:b/>
          <w:color w:val="8A1538"/>
          <w:sz w:val="28"/>
        </w:rPr>
      </w:pPr>
      <w:r w:rsidRPr="00A11078">
        <w:rPr>
          <w:rFonts w:ascii="Arial" w:hAnsi="Arial" w:cs="Arial"/>
          <w:b/>
          <w:color w:val="8A1538"/>
          <w:sz w:val="28"/>
        </w:rPr>
        <w:t>Electronic Patient Record</w:t>
      </w:r>
    </w:p>
    <w:p w:rsidR="00A11078" w:rsidRPr="00F15388" w:rsidRDefault="00A11078" w:rsidP="00F15388">
      <w:pPr>
        <w:pStyle w:val="Default"/>
        <w:widowControl w:val="0"/>
        <w:numPr>
          <w:ilvl w:val="0"/>
          <w:numId w:val="8"/>
        </w:numPr>
        <w:spacing w:after="184"/>
        <w:rPr>
          <w:color w:val="262626"/>
        </w:rPr>
      </w:pPr>
      <w:r w:rsidRPr="00F15388">
        <w:rPr>
          <w:color w:val="262626"/>
        </w:rPr>
        <w:t>The Northern Care Alliance uses an Electronic Patient Record (EPR). All Clinicians must use EPR as the primary patient record. It supports delivery of Safe, Clean and Personal patient care. Paper is used only for clinical record components (e.g. fluid charts) that do not at present have an EPR replacement.</w:t>
      </w:r>
    </w:p>
    <w:p w:rsidR="00A11078" w:rsidRPr="00F15388" w:rsidRDefault="00A11078" w:rsidP="00F15388">
      <w:pPr>
        <w:pStyle w:val="Default"/>
        <w:widowControl w:val="0"/>
        <w:numPr>
          <w:ilvl w:val="0"/>
          <w:numId w:val="8"/>
        </w:numPr>
        <w:spacing w:after="184"/>
        <w:rPr>
          <w:color w:val="262626"/>
        </w:rPr>
      </w:pPr>
      <w:r w:rsidRPr="00F15388">
        <w:rPr>
          <w:color w:val="262626"/>
        </w:rPr>
        <w:t>The majority of clinical documentation is entered directly on the EPR including health issues, case histories and continuation notes, condition specific structured records and risk assessments. EPR also provides systems for prescribing, requesting most tests and some services, and for viewing results, a local integrated record and correspondence.</w:t>
      </w:r>
    </w:p>
    <w:p w:rsidR="00A11078" w:rsidRPr="00F15388" w:rsidRDefault="00A11078" w:rsidP="00F15388">
      <w:pPr>
        <w:pStyle w:val="Default"/>
        <w:widowControl w:val="0"/>
        <w:numPr>
          <w:ilvl w:val="0"/>
          <w:numId w:val="8"/>
        </w:numPr>
        <w:spacing w:after="184"/>
        <w:rPr>
          <w:color w:val="262626"/>
        </w:rPr>
      </w:pPr>
      <w:r w:rsidRPr="00F15388">
        <w:rPr>
          <w:color w:val="262626"/>
        </w:rPr>
        <w:t xml:space="preserve">Access to this comprehensive EPR is via a unique login and password. All </w:t>
      </w:r>
      <w:r w:rsidRPr="00F15388">
        <w:rPr>
          <w:color w:val="262626"/>
        </w:rPr>
        <w:lastRenderedPageBreak/>
        <w:t>Clinicians working at the Northern Care Alliance must receive EPR training.</w:t>
      </w:r>
    </w:p>
    <w:p w:rsidR="00A11078" w:rsidRPr="007607A4" w:rsidRDefault="00A11078" w:rsidP="00A11078">
      <w:pPr>
        <w:spacing w:after="0" w:line="240" w:lineRule="auto"/>
        <w:rPr>
          <w:rFonts w:ascii="Arial" w:hAnsi="Arial" w:cs="Arial"/>
          <w:bCs/>
          <w:color w:val="262626"/>
          <w:sz w:val="28"/>
          <w:szCs w:val="28"/>
        </w:rPr>
      </w:pPr>
    </w:p>
    <w:p w:rsidR="00A11078" w:rsidRPr="00A11078" w:rsidRDefault="00A11078" w:rsidP="00A11078">
      <w:pPr>
        <w:rPr>
          <w:rFonts w:ascii="Arial" w:hAnsi="Arial" w:cs="Arial"/>
          <w:b/>
          <w:color w:val="8A1538"/>
          <w:sz w:val="28"/>
        </w:rPr>
      </w:pPr>
      <w:r w:rsidRPr="00A11078">
        <w:rPr>
          <w:rFonts w:ascii="Arial" w:hAnsi="Arial" w:cs="Arial"/>
          <w:b/>
          <w:color w:val="8A1538"/>
          <w:sz w:val="28"/>
        </w:rPr>
        <w:t>Code of Conduct</w:t>
      </w:r>
    </w:p>
    <w:p w:rsidR="00A11078" w:rsidRPr="007607A4" w:rsidRDefault="00A11078" w:rsidP="00F15388">
      <w:pPr>
        <w:pStyle w:val="BodyTextIndent"/>
        <w:numPr>
          <w:ilvl w:val="0"/>
          <w:numId w:val="10"/>
        </w:numPr>
        <w:rPr>
          <w:rFonts w:ascii="Arial" w:hAnsi="Arial" w:cs="Arial"/>
          <w:bCs/>
          <w:color w:val="262626"/>
          <w:sz w:val="24"/>
          <w:szCs w:val="24"/>
        </w:rPr>
      </w:pPr>
      <w:r w:rsidRPr="007607A4">
        <w:rPr>
          <w:rFonts w:ascii="Arial" w:hAnsi="Arial" w:cs="Arial"/>
          <w:bCs/>
          <w:color w:val="262626"/>
          <w:sz w:val="24"/>
          <w:szCs w:val="24"/>
        </w:rPr>
        <w:t xml:space="preserve">Professional </w:t>
      </w:r>
      <w:proofErr w:type="gramStart"/>
      <w:r w:rsidRPr="007607A4">
        <w:rPr>
          <w:rFonts w:ascii="Arial" w:hAnsi="Arial" w:cs="Arial"/>
          <w:bCs/>
          <w:color w:val="262626"/>
          <w:sz w:val="24"/>
          <w:szCs w:val="24"/>
        </w:rPr>
        <w:t>staff</w:t>
      </w:r>
      <w:proofErr w:type="gramEnd"/>
      <w:r w:rsidRPr="007607A4">
        <w:rPr>
          <w:rFonts w:ascii="Arial" w:hAnsi="Arial" w:cs="Arial"/>
          <w:bCs/>
          <w:color w:val="262626"/>
          <w:sz w:val="24"/>
          <w:szCs w:val="24"/>
        </w:rPr>
        <w:t xml:space="preserve"> that have a national Code of Conduct are expected to adhere to that Code and failure to do so could result in disciplinary action being taken. Staff who do not have a regulatory body are expected to conduct themselves in a professional manner and in line with the Trust v</w:t>
      </w:r>
      <w:r>
        <w:rPr>
          <w:rFonts w:ascii="Arial" w:hAnsi="Arial" w:cs="Arial"/>
          <w:bCs/>
          <w:color w:val="262626"/>
          <w:sz w:val="24"/>
          <w:szCs w:val="24"/>
        </w:rPr>
        <w:t>alues and polices are all time.</w:t>
      </w:r>
    </w:p>
    <w:p w:rsidR="00A11078" w:rsidRDefault="00A11078"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8C5182" w:rsidRDefault="008C5182" w:rsidP="00A11078">
      <w:pPr>
        <w:rPr>
          <w:rFonts w:ascii="Arial" w:hAnsi="Arial" w:cs="Arial"/>
          <w:color w:val="182D4D"/>
          <w:sz w:val="24"/>
        </w:rPr>
      </w:pPr>
    </w:p>
    <w:p w:rsidR="00A278D8" w:rsidRPr="002D1461" w:rsidRDefault="002D1461">
      <w:pPr>
        <w:rPr>
          <w:rFonts w:ascii="Arial" w:hAnsi="Arial" w:cs="Arial"/>
          <w:b/>
          <w:color w:val="8A1538"/>
          <w:sz w:val="28"/>
          <w:szCs w:val="28"/>
        </w:rPr>
      </w:pPr>
      <w:r w:rsidRPr="002D1461">
        <w:rPr>
          <w:rFonts w:ascii="Arial" w:hAnsi="Arial" w:cs="Arial"/>
          <w:b/>
          <w:color w:val="8A1538"/>
          <w:sz w:val="28"/>
          <w:szCs w:val="28"/>
        </w:rPr>
        <w:t>Person Specification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663"/>
        <w:gridCol w:w="1384"/>
        <w:gridCol w:w="2749"/>
      </w:tblGrid>
      <w:tr w:rsidR="002D1461" w:rsidRPr="00A278D8" w:rsidTr="002D1461">
        <w:tc>
          <w:tcPr>
            <w:tcW w:w="2410" w:type="dxa"/>
            <w:shd w:val="clear" w:color="auto" w:fill="8A1538"/>
          </w:tcPr>
          <w:p w:rsidR="002D1461" w:rsidRPr="00A278D8" w:rsidRDefault="002D1461" w:rsidP="00A55FBF">
            <w:pPr>
              <w:widowControl w:val="0"/>
              <w:spacing w:after="0" w:line="240" w:lineRule="auto"/>
              <w:jc w:val="center"/>
              <w:rPr>
                <w:rFonts w:ascii="Arial" w:eastAsia="Times New Roman" w:hAnsi="Arial" w:cs="Arial"/>
                <w:b/>
                <w:snapToGrid w:val="0"/>
                <w:spacing w:val="200"/>
                <w:sz w:val="24"/>
                <w:lang w:val="en-US"/>
              </w:rPr>
            </w:pPr>
          </w:p>
        </w:tc>
        <w:tc>
          <w:tcPr>
            <w:tcW w:w="3663" w:type="dxa"/>
            <w:shd w:val="clear" w:color="auto" w:fill="8A1538"/>
          </w:tcPr>
          <w:p w:rsidR="002D1461" w:rsidRPr="00A278D8" w:rsidRDefault="002D1461" w:rsidP="00A55FBF">
            <w:pPr>
              <w:keepNext/>
              <w:widowControl w:val="0"/>
              <w:spacing w:after="0" w:line="240" w:lineRule="auto"/>
              <w:outlineLvl w:val="1"/>
              <w:rPr>
                <w:rFonts w:ascii="Arial" w:eastAsia="Times New Roman" w:hAnsi="Arial" w:cs="Arial"/>
                <w:b/>
                <w:snapToGrid w:val="0"/>
                <w:sz w:val="24"/>
                <w:lang w:val="en-US"/>
              </w:rPr>
            </w:pPr>
            <w:r w:rsidRPr="00A278D8">
              <w:rPr>
                <w:rFonts w:ascii="Arial" w:eastAsia="Times New Roman" w:hAnsi="Arial" w:cs="Arial"/>
                <w:b/>
                <w:snapToGrid w:val="0"/>
                <w:sz w:val="24"/>
                <w:lang w:val="en-US"/>
              </w:rPr>
              <w:t>Specification</w:t>
            </w:r>
          </w:p>
        </w:tc>
        <w:tc>
          <w:tcPr>
            <w:tcW w:w="1384" w:type="dxa"/>
            <w:shd w:val="clear" w:color="auto" w:fill="8A1538"/>
          </w:tcPr>
          <w:p w:rsidR="002D1461" w:rsidRPr="00A278D8" w:rsidRDefault="002D1461" w:rsidP="00A55FBF">
            <w:pPr>
              <w:keepNext/>
              <w:widowControl w:val="0"/>
              <w:spacing w:after="0" w:line="240" w:lineRule="auto"/>
              <w:jc w:val="center"/>
              <w:outlineLvl w:val="3"/>
              <w:rPr>
                <w:rFonts w:ascii="Arial" w:eastAsia="Times New Roman" w:hAnsi="Arial" w:cs="Arial"/>
                <w:b/>
                <w:snapToGrid w:val="0"/>
                <w:sz w:val="24"/>
                <w:lang w:val="en-US"/>
              </w:rPr>
            </w:pPr>
            <w:r w:rsidRPr="00A278D8">
              <w:rPr>
                <w:rFonts w:ascii="Arial" w:eastAsia="Times New Roman" w:hAnsi="Arial" w:cs="Arial"/>
                <w:b/>
                <w:snapToGrid w:val="0"/>
                <w:sz w:val="24"/>
                <w:lang w:val="en-US"/>
              </w:rPr>
              <w:t>Essential / Desirable</w:t>
            </w:r>
          </w:p>
        </w:tc>
        <w:tc>
          <w:tcPr>
            <w:tcW w:w="2749" w:type="dxa"/>
            <w:shd w:val="clear" w:color="auto" w:fill="8A1538"/>
          </w:tcPr>
          <w:p w:rsidR="002D1461" w:rsidRPr="00A278D8" w:rsidRDefault="002D1461" w:rsidP="00A55FBF">
            <w:pPr>
              <w:keepNext/>
              <w:widowControl w:val="0"/>
              <w:spacing w:after="0" w:line="240" w:lineRule="auto"/>
              <w:jc w:val="center"/>
              <w:outlineLvl w:val="3"/>
              <w:rPr>
                <w:rFonts w:ascii="Arial" w:eastAsia="Times New Roman" w:hAnsi="Arial" w:cs="Arial"/>
                <w:b/>
                <w:snapToGrid w:val="0"/>
                <w:sz w:val="24"/>
                <w:lang w:val="en-US"/>
              </w:rPr>
            </w:pPr>
            <w:r w:rsidRPr="00A278D8">
              <w:rPr>
                <w:rFonts w:ascii="Arial" w:eastAsia="Times New Roman" w:hAnsi="Arial" w:cs="Arial"/>
                <w:b/>
                <w:snapToGrid w:val="0"/>
                <w:sz w:val="24"/>
                <w:lang w:val="en-US"/>
              </w:rPr>
              <w:t>Evidence</w:t>
            </w:r>
          </w:p>
        </w:tc>
      </w:tr>
      <w:tr w:rsidR="002D1461" w:rsidRPr="00A278D8" w:rsidTr="002D1461">
        <w:tc>
          <w:tcPr>
            <w:tcW w:w="2410" w:type="dxa"/>
            <w:shd w:val="clear" w:color="auto" w:fill="auto"/>
          </w:tcPr>
          <w:p w:rsidR="00A11078" w:rsidRDefault="00A11078" w:rsidP="00A11078">
            <w:pPr>
              <w:keepNext/>
              <w:widowControl w:val="0"/>
              <w:spacing w:after="0" w:line="240" w:lineRule="auto"/>
              <w:outlineLvl w:val="4"/>
              <w:rPr>
                <w:rFonts w:ascii="Arial" w:eastAsia="Times New Roman" w:hAnsi="Arial" w:cs="Arial"/>
                <w:b/>
                <w:snapToGrid w:val="0"/>
                <w:color w:val="182D4D"/>
                <w:sz w:val="24"/>
                <w:lang w:val="en-US"/>
              </w:rPr>
            </w:pPr>
            <w:r w:rsidRPr="00A278D8">
              <w:rPr>
                <w:rFonts w:ascii="Arial" w:eastAsia="Times New Roman" w:hAnsi="Arial" w:cs="Arial"/>
                <w:b/>
                <w:snapToGrid w:val="0"/>
                <w:color w:val="182D4D"/>
                <w:sz w:val="24"/>
                <w:lang w:val="en-US"/>
              </w:rPr>
              <w:t>Registration</w:t>
            </w:r>
          </w:p>
          <w:p w:rsidR="002D1461" w:rsidRDefault="002D1461" w:rsidP="00A55FBF">
            <w:pPr>
              <w:keepNext/>
              <w:widowControl w:val="0"/>
              <w:spacing w:after="0" w:line="240" w:lineRule="auto"/>
              <w:outlineLvl w:val="4"/>
              <w:rPr>
                <w:rFonts w:ascii="Arial" w:eastAsia="Times New Roman" w:hAnsi="Arial" w:cs="Arial"/>
                <w:b/>
                <w:snapToGrid w:val="0"/>
                <w:color w:val="182D4D"/>
                <w:sz w:val="24"/>
                <w:lang w:val="en-US"/>
              </w:rPr>
            </w:pPr>
          </w:p>
          <w:p w:rsidR="002D1461" w:rsidRPr="00A278D8" w:rsidRDefault="002D1461" w:rsidP="00A55FBF">
            <w:pPr>
              <w:keepNext/>
              <w:widowControl w:val="0"/>
              <w:spacing w:after="0" w:line="240" w:lineRule="auto"/>
              <w:outlineLvl w:val="4"/>
              <w:rPr>
                <w:rFonts w:ascii="Arial" w:eastAsia="Times New Roman" w:hAnsi="Arial" w:cs="Arial"/>
                <w:b/>
                <w:snapToGrid w:val="0"/>
                <w:color w:val="182D4D"/>
                <w:spacing w:val="200"/>
                <w:sz w:val="24"/>
                <w:lang w:val="en-US"/>
              </w:rPr>
            </w:pPr>
          </w:p>
        </w:tc>
        <w:tc>
          <w:tcPr>
            <w:tcW w:w="3663" w:type="dxa"/>
            <w:shd w:val="clear" w:color="auto" w:fill="auto"/>
          </w:tcPr>
          <w:p w:rsidR="002D1461" w:rsidRPr="00942468" w:rsidRDefault="00942468" w:rsidP="00A55FBF">
            <w:pPr>
              <w:widowControl w:val="0"/>
              <w:spacing w:after="0" w:line="240" w:lineRule="auto"/>
              <w:rPr>
                <w:rFonts w:ascii="Arial" w:eastAsia="Times New Roman" w:hAnsi="Arial" w:cs="Arial"/>
                <w:snapToGrid w:val="0"/>
                <w:color w:val="182D4D"/>
                <w:sz w:val="24"/>
                <w:lang w:val="en-US"/>
              </w:rPr>
            </w:pPr>
            <w:r w:rsidRPr="00942468">
              <w:rPr>
                <w:rFonts w:ascii="Arial" w:eastAsia="Times New Roman" w:hAnsi="Arial" w:cs="Arial"/>
                <w:snapToGrid w:val="0"/>
                <w:color w:val="182D4D"/>
                <w:sz w:val="24"/>
                <w:lang w:val="en-US"/>
              </w:rPr>
              <w:t>Registered Nurse with current NMC registration (Part 1 Adult / General Level 1 or 2)</w:t>
            </w:r>
          </w:p>
          <w:p w:rsidR="002D1461" w:rsidRPr="00A278D8" w:rsidRDefault="002D1461" w:rsidP="00A55FBF">
            <w:pPr>
              <w:widowControl w:val="0"/>
              <w:spacing w:after="0" w:line="240" w:lineRule="auto"/>
              <w:rPr>
                <w:rFonts w:ascii="Arial" w:eastAsia="Times New Roman" w:hAnsi="Arial" w:cs="Arial"/>
                <w:i/>
                <w:snapToGrid w:val="0"/>
                <w:color w:val="182D4D"/>
                <w:sz w:val="24"/>
                <w:lang w:val="en-US"/>
              </w:rPr>
            </w:pPr>
          </w:p>
        </w:tc>
        <w:tc>
          <w:tcPr>
            <w:tcW w:w="1384" w:type="dxa"/>
            <w:shd w:val="clear" w:color="auto" w:fill="auto"/>
          </w:tcPr>
          <w:p w:rsidR="002D1461" w:rsidRPr="00A278D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tc>
        <w:tc>
          <w:tcPr>
            <w:tcW w:w="2749" w:type="dxa"/>
            <w:shd w:val="clear" w:color="auto" w:fill="auto"/>
          </w:tcPr>
          <w:p w:rsidR="002D1461" w:rsidRPr="00A278D8" w:rsidRDefault="00942468" w:rsidP="00A55FBF">
            <w:pPr>
              <w:widowControl w:val="0"/>
              <w:spacing w:after="0" w:line="240" w:lineRule="auto"/>
              <w:jc w:val="center"/>
              <w:rPr>
                <w:rFonts w:ascii="Arial" w:eastAsia="Times New Roman" w:hAnsi="Arial" w:cs="Arial"/>
                <w:b/>
                <w:snapToGrid w:val="0"/>
                <w:spacing w:val="200"/>
                <w:sz w:val="24"/>
                <w:lang w:val="en-US"/>
              </w:rPr>
            </w:pPr>
            <w:r w:rsidRPr="00DA54E7">
              <w:rPr>
                <w:rFonts w:ascii="Arial" w:hAnsi="Arial" w:cs="Arial"/>
              </w:rPr>
              <w:t>Nursing Registration</w:t>
            </w:r>
          </w:p>
        </w:tc>
      </w:tr>
      <w:tr w:rsidR="002D1461" w:rsidRPr="00A278D8" w:rsidTr="002D1461">
        <w:tc>
          <w:tcPr>
            <w:tcW w:w="2410" w:type="dxa"/>
            <w:shd w:val="clear" w:color="auto" w:fill="auto"/>
          </w:tcPr>
          <w:p w:rsidR="002D1461" w:rsidRPr="002D1461" w:rsidRDefault="002D1461" w:rsidP="00A55FBF">
            <w:pPr>
              <w:widowControl w:val="0"/>
              <w:spacing w:after="0" w:line="240" w:lineRule="auto"/>
              <w:rPr>
                <w:rFonts w:ascii="Arial" w:eastAsia="Times New Roman" w:hAnsi="Arial" w:cs="Arial"/>
                <w:b/>
                <w:snapToGrid w:val="0"/>
                <w:color w:val="002060"/>
                <w:sz w:val="24"/>
                <w:lang w:val="en-US"/>
              </w:rPr>
            </w:pPr>
            <w:r w:rsidRPr="002D1461">
              <w:rPr>
                <w:rFonts w:ascii="Arial" w:eastAsia="Times New Roman" w:hAnsi="Arial" w:cs="Arial"/>
                <w:b/>
                <w:snapToGrid w:val="0"/>
                <w:color w:val="002060"/>
                <w:sz w:val="24"/>
                <w:lang w:val="en-US"/>
              </w:rPr>
              <w:t>Essential Qualifications</w:t>
            </w: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Pr="00A278D8" w:rsidRDefault="002D1461" w:rsidP="00A55FBF">
            <w:pPr>
              <w:widowControl w:val="0"/>
              <w:spacing w:after="0" w:line="240" w:lineRule="auto"/>
              <w:rPr>
                <w:rFonts w:ascii="Arial" w:eastAsia="Times New Roman" w:hAnsi="Arial" w:cs="Arial"/>
                <w:b/>
                <w:snapToGrid w:val="0"/>
                <w:color w:val="182D4D"/>
                <w:spacing w:val="200"/>
                <w:sz w:val="24"/>
                <w:lang w:val="en-US"/>
              </w:rPr>
            </w:pPr>
          </w:p>
        </w:tc>
        <w:tc>
          <w:tcPr>
            <w:tcW w:w="3663" w:type="dxa"/>
            <w:shd w:val="clear" w:color="auto" w:fill="auto"/>
          </w:tcPr>
          <w:p w:rsidR="00942468" w:rsidRPr="00DA54E7" w:rsidRDefault="00942468" w:rsidP="00942468">
            <w:pPr>
              <w:pStyle w:val="Default"/>
              <w:spacing w:line="276" w:lineRule="auto"/>
              <w:rPr>
                <w:color w:val="262626"/>
              </w:rPr>
            </w:pPr>
            <w:r w:rsidRPr="00DA54E7">
              <w:rPr>
                <w:color w:val="262626"/>
              </w:rPr>
              <w:t>Degree / diploma in nursing studies</w:t>
            </w:r>
            <w:r>
              <w:rPr>
                <w:color w:val="262626"/>
              </w:rPr>
              <w:t>(or equivalent nursing qualification and experience)</w:t>
            </w:r>
          </w:p>
          <w:p w:rsidR="00942468" w:rsidRDefault="00942468" w:rsidP="00942468">
            <w:pPr>
              <w:pStyle w:val="Default"/>
              <w:spacing w:line="276" w:lineRule="auto"/>
              <w:rPr>
                <w:rFonts w:eastAsiaTheme="minorHAnsi"/>
                <w:lang w:eastAsia="en-US"/>
              </w:rPr>
            </w:pPr>
          </w:p>
          <w:p w:rsidR="00942468" w:rsidRPr="00D06825" w:rsidRDefault="00942468" w:rsidP="00942468">
            <w:pPr>
              <w:pStyle w:val="Default"/>
              <w:spacing w:line="276" w:lineRule="auto"/>
              <w:rPr>
                <w:rFonts w:eastAsiaTheme="minorHAnsi"/>
                <w:lang w:eastAsia="en-US"/>
              </w:rPr>
            </w:pPr>
            <w:r w:rsidRPr="00D06825">
              <w:rPr>
                <w:rFonts w:eastAsiaTheme="minorHAnsi"/>
                <w:lang w:eastAsia="en-US"/>
              </w:rPr>
              <w:t>Evidence of continuous professional</w:t>
            </w:r>
          </w:p>
          <w:p w:rsidR="00942468" w:rsidRPr="00D06825" w:rsidRDefault="00942468" w:rsidP="00942468">
            <w:pPr>
              <w:pStyle w:val="Default"/>
              <w:spacing w:line="276" w:lineRule="auto"/>
              <w:rPr>
                <w:rFonts w:eastAsiaTheme="minorHAnsi"/>
                <w:lang w:eastAsia="en-US"/>
              </w:rPr>
            </w:pPr>
            <w:r w:rsidRPr="00D06825">
              <w:rPr>
                <w:rFonts w:eastAsiaTheme="minorHAnsi"/>
                <w:lang w:eastAsia="en-US"/>
              </w:rPr>
              <w:t>development (CPD)</w:t>
            </w:r>
          </w:p>
          <w:p w:rsidR="00942468" w:rsidRPr="00D06825" w:rsidRDefault="00942468" w:rsidP="00942468">
            <w:pPr>
              <w:pStyle w:val="Default"/>
              <w:spacing w:line="276" w:lineRule="auto"/>
              <w:rPr>
                <w:rFonts w:eastAsiaTheme="minorHAnsi"/>
                <w:lang w:eastAsia="en-US"/>
              </w:rPr>
            </w:pPr>
          </w:p>
          <w:p w:rsidR="00942468" w:rsidRPr="00D06825" w:rsidRDefault="00942468" w:rsidP="00942468">
            <w:pPr>
              <w:pStyle w:val="Default"/>
              <w:spacing w:line="276" w:lineRule="auto"/>
              <w:rPr>
                <w:rFonts w:eastAsiaTheme="minorHAnsi"/>
                <w:lang w:eastAsia="en-US"/>
              </w:rPr>
            </w:pPr>
            <w:r w:rsidRPr="00D06825">
              <w:rPr>
                <w:rFonts w:eastAsiaTheme="minorHAnsi"/>
                <w:lang w:eastAsia="en-US"/>
              </w:rPr>
              <w:t>Evidence of involvement in teaching</w:t>
            </w:r>
          </w:p>
          <w:p w:rsidR="00942468" w:rsidRPr="00D06825" w:rsidRDefault="00942468" w:rsidP="00942468">
            <w:pPr>
              <w:pStyle w:val="Default"/>
              <w:spacing w:line="276" w:lineRule="auto"/>
              <w:rPr>
                <w:rFonts w:eastAsiaTheme="minorHAnsi"/>
                <w:lang w:eastAsia="en-US"/>
              </w:rPr>
            </w:pPr>
          </w:p>
          <w:p w:rsidR="00942468" w:rsidRPr="00D06825" w:rsidRDefault="00942468" w:rsidP="00942468">
            <w:pPr>
              <w:pStyle w:val="Default"/>
              <w:spacing w:line="276" w:lineRule="auto"/>
              <w:rPr>
                <w:rFonts w:eastAsiaTheme="minorHAnsi"/>
                <w:lang w:eastAsia="en-US"/>
              </w:rPr>
            </w:pPr>
            <w:r w:rsidRPr="00D06825">
              <w:rPr>
                <w:rFonts w:eastAsiaTheme="minorHAnsi"/>
                <w:lang w:eastAsia="en-US"/>
              </w:rPr>
              <w:t xml:space="preserve">Evidence of mentorship </w:t>
            </w:r>
            <w:r>
              <w:rPr>
                <w:rFonts w:eastAsiaTheme="minorHAnsi"/>
                <w:lang w:eastAsia="en-US"/>
              </w:rPr>
              <w:t xml:space="preserve">qualification </w:t>
            </w:r>
          </w:p>
          <w:p w:rsidR="002D1461" w:rsidRPr="006604BD" w:rsidRDefault="002D1461" w:rsidP="00A55FBF">
            <w:pPr>
              <w:widowControl w:val="0"/>
              <w:spacing w:after="0" w:line="240" w:lineRule="auto"/>
              <w:rPr>
                <w:rFonts w:ascii="Arial" w:eastAsia="Times New Roman" w:hAnsi="Arial" w:cs="Arial"/>
                <w:i/>
                <w:snapToGrid w:val="0"/>
                <w:color w:val="182D4D"/>
                <w:sz w:val="24"/>
                <w:lang w:val="en-US"/>
              </w:rPr>
            </w:pPr>
          </w:p>
          <w:p w:rsidR="000F30E8" w:rsidRPr="00A278D8" w:rsidRDefault="000F30E8" w:rsidP="00A55FBF">
            <w:pPr>
              <w:widowControl w:val="0"/>
              <w:spacing w:after="0" w:line="240" w:lineRule="auto"/>
              <w:rPr>
                <w:rFonts w:ascii="Arial" w:eastAsia="Times New Roman" w:hAnsi="Arial" w:cs="Arial"/>
                <w:snapToGrid w:val="0"/>
                <w:color w:val="182D4D"/>
                <w:spacing w:val="200"/>
                <w:sz w:val="24"/>
                <w:lang w:val="en-US"/>
              </w:rPr>
            </w:pPr>
          </w:p>
        </w:tc>
        <w:tc>
          <w:tcPr>
            <w:tcW w:w="1384" w:type="dxa"/>
            <w:shd w:val="clear" w:color="auto" w:fill="auto"/>
          </w:tcPr>
          <w:p w:rsidR="002D1461"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D</w:t>
            </w: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D</w:t>
            </w: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Pr="00A278D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D</w:t>
            </w:r>
          </w:p>
        </w:tc>
        <w:tc>
          <w:tcPr>
            <w:tcW w:w="2749" w:type="dxa"/>
            <w:shd w:val="clear" w:color="auto" w:fill="auto"/>
          </w:tcPr>
          <w:p w:rsidR="00942468" w:rsidRPr="00D06825" w:rsidRDefault="00942468" w:rsidP="00942468">
            <w:pPr>
              <w:widowControl w:val="0"/>
              <w:spacing w:after="0" w:line="240" w:lineRule="auto"/>
              <w:jc w:val="center"/>
              <w:rPr>
                <w:rFonts w:ascii="Arial" w:hAnsi="Arial" w:cs="Arial"/>
                <w:sz w:val="24"/>
                <w:szCs w:val="24"/>
              </w:rPr>
            </w:pPr>
            <w:r w:rsidRPr="00D06825">
              <w:rPr>
                <w:rFonts w:ascii="Arial" w:hAnsi="Arial" w:cs="Arial"/>
                <w:sz w:val="24"/>
                <w:szCs w:val="24"/>
              </w:rPr>
              <w:t>Certificate</w:t>
            </w:r>
          </w:p>
          <w:p w:rsidR="002D1461" w:rsidRDefault="002D1461"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Pr="00D06825" w:rsidRDefault="00942468" w:rsidP="00942468">
            <w:pPr>
              <w:widowControl w:val="0"/>
              <w:spacing w:after="0" w:line="240" w:lineRule="auto"/>
              <w:jc w:val="center"/>
              <w:rPr>
                <w:rFonts w:ascii="Arial" w:hAnsi="Arial" w:cs="Arial"/>
                <w:sz w:val="24"/>
                <w:szCs w:val="24"/>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Pr="00D06825" w:rsidRDefault="00942468" w:rsidP="00942468">
            <w:pPr>
              <w:widowControl w:val="0"/>
              <w:spacing w:after="0" w:line="240" w:lineRule="auto"/>
              <w:jc w:val="center"/>
              <w:rPr>
                <w:rFonts w:ascii="Arial" w:hAnsi="Arial" w:cs="Arial"/>
                <w:sz w:val="24"/>
                <w:szCs w:val="24"/>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Pr="00D06825" w:rsidRDefault="00942468" w:rsidP="00942468">
            <w:pPr>
              <w:widowControl w:val="0"/>
              <w:spacing w:after="0" w:line="240" w:lineRule="auto"/>
              <w:jc w:val="center"/>
              <w:rPr>
                <w:rFonts w:ascii="Arial" w:hAnsi="Arial" w:cs="Arial"/>
                <w:sz w:val="24"/>
                <w:szCs w:val="24"/>
              </w:rPr>
            </w:pPr>
            <w:r w:rsidRPr="00D06825">
              <w:rPr>
                <w:rFonts w:ascii="Arial" w:hAnsi="Arial" w:cs="Arial"/>
                <w:sz w:val="24"/>
                <w:szCs w:val="24"/>
              </w:rPr>
              <w:t>Certificate</w:t>
            </w:r>
          </w:p>
          <w:p w:rsidR="00942468" w:rsidRPr="00A278D8" w:rsidRDefault="00942468" w:rsidP="00A55FBF">
            <w:pPr>
              <w:widowControl w:val="0"/>
              <w:spacing w:after="0" w:line="240" w:lineRule="auto"/>
              <w:jc w:val="center"/>
              <w:rPr>
                <w:rFonts w:ascii="Arial" w:eastAsia="Times New Roman" w:hAnsi="Arial" w:cs="Arial"/>
                <w:b/>
                <w:snapToGrid w:val="0"/>
                <w:spacing w:val="200"/>
                <w:sz w:val="24"/>
                <w:lang w:val="en-US"/>
              </w:rPr>
            </w:pPr>
          </w:p>
        </w:tc>
      </w:tr>
      <w:tr w:rsidR="002D1461" w:rsidRPr="00A278D8" w:rsidTr="002D1461">
        <w:tc>
          <w:tcPr>
            <w:tcW w:w="2410" w:type="dxa"/>
            <w:shd w:val="clear" w:color="auto" w:fill="auto"/>
          </w:tcPr>
          <w:p w:rsidR="002D1461" w:rsidRPr="002D1461" w:rsidRDefault="002D1461" w:rsidP="00A55FBF">
            <w:pPr>
              <w:widowControl w:val="0"/>
              <w:spacing w:after="0" w:line="240" w:lineRule="auto"/>
              <w:rPr>
                <w:rFonts w:ascii="Arial" w:eastAsia="Times New Roman" w:hAnsi="Arial" w:cs="Arial"/>
                <w:b/>
                <w:snapToGrid w:val="0"/>
                <w:color w:val="002060"/>
                <w:sz w:val="24"/>
                <w:lang w:val="en-US"/>
              </w:rPr>
            </w:pPr>
            <w:r w:rsidRPr="002D1461">
              <w:rPr>
                <w:rFonts w:ascii="Arial" w:eastAsia="Times New Roman" w:hAnsi="Arial" w:cs="Arial"/>
                <w:b/>
                <w:snapToGrid w:val="0"/>
                <w:color w:val="002060"/>
                <w:sz w:val="24"/>
                <w:lang w:val="en-US"/>
              </w:rPr>
              <w:lastRenderedPageBreak/>
              <w:t>Knowledge, Skills and Experience</w:t>
            </w: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Default="002D1461" w:rsidP="00A55FBF">
            <w:pPr>
              <w:widowControl w:val="0"/>
              <w:spacing w:after="0" w:line="240" w:lineRule="auto"/>
              <w:rPr>
                <w:rFonts w:ascii="Arial" w:eastAsia="Times New Roman" w:hAnsi="Arial" w:cs="Arial"/>
                <w:b/>
                <w:snapToGrid w:val="0"/>
                <w:color w:val="182D4D"/>
                <w:sz w:val="24"/>
                <w:lang w:val="en-US"/>
              </w:rPr>
            </w:pPr>
          </w:p>
          <w:p w:rsidR="002D1461" w:rsidRPr="00A278D8" w:rsidRDefault="002D1461" w:rsidP="00A55FBF">
            <w:pPr>
              <w:widowControl w:val="0"/>
              <w:spacing w:after="0" w:line="240" w:lineRule="auto"/>
              <w:rPr>
                <w:rFonts w:ascii="Arial" w:eastAsia="Times New Roman" w:hAnsi="Arial" w:cs="Arial"/>
                <w:b/>
                <w:snapToGrid w:val="0"/>
                <w:color w:val="182D4D"/>
                <w:sz w:val="24"/>
                <w:lang w:val="en-US"/>
              </w:rPr>
            </w:pPr>
          </w:p>
        </w:tc>
        <w:tc>
          <w:tcPr>
            <w:tcW w:w="3663" w:type="dxa"/>
            <w:shd w:val="clear" w:color="auto" w:fill="auto"/>
          </w:tcPr>
          <w:p w:rsidR="00942468" w:rsidRDefault="00942468" w:rsidP="00942468">
            <w:pPr>
              <w:spacing w:before="60" w:after="60" w:line="240" w:lineRule="auto"/>
              <w:jc w:val="both"/>
              <w:rPr>
                <w:rFonts w:ascii="Arial" w:hAnsi="Arial" w:cs="Arial"/>
                <w:sz w:val="24"/>
                <w:szCs w:val="24"/>
              </w:rPr>
            </w:pPr>
            <w:r w:rsidRPr="00D06825">
              <w:rPr>
                <w:rFonts w:ascii="Arial" w:hAnsi="Arial" w:cs="Arial"/>
                <w:sz w:val="24"/>
                <w:szCs w:val="24"/>
              </w:rPr>
              <w:t xml:space="preserve">Demonstrates evidence based clinical knowledge </w:t>
            </w:r>
          </w:p>
          <w:p w:rsidR="00942468" w:rsidRDefault="00942468" w:rsidP="00942468">
            <w:pPr>
              <w:spacing w:before="60" w:after="60" w:line="240" w:lineRule="auto"/>
              <w:jc w:val="both"/>
              <w:rPr>
                <w:rFonts w:ascii="Arial" w:hAnsi="Arial" w:cs="Arial"/>
                <w:sz w:val="24"/>
                <w:szCs w:val="24"/>
              </w:rPr>
            </w:pPr>
          </w:p>
          <w:p w:rsidR="00942468" w:rsidRDefault="00942468" w:rsidP="00942468">
            <w:pPr>
              <w:spacing w:before="60" w:after="60" w:line="240" w:lineRule="auto"/>
              <w:jc w:val="both"/>
              <w:rPr>
                <w:rFonts w:ascii="Arial" w:hAnsi="Arial" w:cs="Arial"/>
                <w:sz w:val="24"/>
                <w:szCs w:val="24"/>
              </w:rPr>
            </w:pPr>
            <w:r>
              <w:rPr>
                <w:rFonts w:ascii="Arial" w:hAnsi="Arial" w:cs="Arial"/>
                <w:sz w:val="24"/>
                <w:szCs w:val="24"/>
              </w:rPr>
              <w:t>IT Skills</w:t>
            </w:r>
          </w:p>
          <w:p w:rsidR="00942468" w:rsidRDefault="00942468" w:rsidP="00942468">
            <w:pPr>
              <w:spacing w:before="60" w:after="60" w:line="240" w:lineRule="auto"/>
              <w:jc w:val="both"/>
              <w:rPr>
                <w:rFonts w:ascii="Arial" w:hAnsi="Arial" w:cs="Arial"/>
                <w:sz w:val="24"/>
                <w:szCs w:val="24"/>
              </w:rPr>
            </w:pPr>
          </w:p>
          <w:p w:rsidR="00942468" w:rsidRPr="00D06825" w:rsidRDefault="00942468" w:rsidP="00942468">
            <w:pPr>
              <w:spacing w:before="60" w:after="60" w:line="240" w:lineRule="auto"/>
              <w:jc w:val="both"/>
              <w:rPr>
                <w:rFonts w:ascii="Arial" w:hAnsi="Arial" w:cs="Arial"/>
                <w:sz w:val="24"/>
                <w:szCs w:val="24"/>
              </w:rPr>
            </w:pPr>
            <w:r>
              <w:rPr>
                <w:rFonts w:ascii="Arial" w:hAnsi="Arial" w:cs="Arial"/>
                <w:sz w:val="24"/>
                <w:szCs w:val="24"/>
              </w:rPr>
              <w:t>Communicates succinctly, clearly and accurately both verbally and in writing</w:t>
            </w:r>
          </w:p>
          <w:p w:rsidR="00942468" w:rsidRDefault="00942468" w:rsidP="00942468">
            <w:pPr>
              <w:spacing w:before="60" w:after="60" w:line="240" w:lineRule="auto"/>
              <w:jc w:val="both"/>
              <w:rPr>
                <w:rFonts w:ascii="Arial" w:hAnsi="Arial" w:cs="Arial"/>
              </w:rPr>
            </w:pPr>
          </w:p>
          <w:p w:rsidR="00942468" w:rsidRDefault="00942468" w:rsidP="00942468">
            <w:pPr>
              <w:spacing w:before="60" w:after="60" w:line="240" w:lineRule="auto"/>
              <w:jc w:val="both"/>
              <w:rPr>
                <w:rFonts w:ascii="Arial" w:hAnsi="Arial" w:cs="Arial"/>
                <w:sz w:val="24"/>
                <w:szCs w:val="24"/>
              </w:rPr>
            </w:pPr>
            <w:r w:rsidRPr="00D06825">
              <w:rPr>
                <w:rFonts w:ascii="Arial" w:hAnsi="Arial" w:cs="Arial"/>
                <w:sz w:val="24"/>
                <w:szCs w:val="24"/>
              </w:rPr>
              <w:t>Be an effective team member who is able to relate to colleagues at all levels of the Trust with tact and diplomacy</w:t>
            </w:r>
          </w:p>
          <w:p w:rsidR="00942468" w:rsidRDefault="00942468" w:rsidP="00942468">
            <w:pPr>
              <w:spacing w:before="60" w:after="60" w:line="240" w:lineRule="auto"/>
              <w:jc w:val="both"/>
              <w:rPr>
                <w:rFonts w:ascii="Arial" w:hAnsi="Arial" w:cs="Arial"/>
                <w:sz w:val="24"/>
                <w:szCs w:val="24"/>
              </w:rPr>
            </w:pPr>
          </w:p>
          <w:p w:rsidR="00942468" w:rsidRDefault="00942468" w:rsidP="00942468">
            <w:pPr>
              <w:spacing w:before="60" w:after="60" w:line="240" w:lineRule="auto"/>
              <w:jc w:val="both"/>
              <w:rPr>
                <w:rFonts w:ascii="Arial" w:hAnsi="Arial" w:cs="Arial"/>
                <w:sz w:val="24"/>
                <w:szCs w:val="24"/>
              </w:rPr>
            </w:pPr>
            <w:r w:rsidRPr="00D06825">
              <w:rPr>
                <w:rFonts w:ascii="Arial" w:hAnsi="Arial" w:cs="Arial"/>
                <w:sz w:val="24"/>
                <w:szCs w:val="24"/>
              </w:rPr>
              <w:t>Ability to coordinate your workload and supervise members of the team, ensuring high quality, safe and effective patient care</w:t>
            </w:r>
          </w:p>
          <w:p w:rsidR="00942468" w:rsidRDefault="00942468" w:rsidP="00942468">
            <w:pPr>
              <w:spacing w:before="60" w:after="60" w:line="240" w:lineRule="auto"/>
              <w:jc w:val="both"/>
              <w:rPr>
                <w:rFonts w:ascii="Arial" w:hAnsi="Arial" w:cs="Arial"/>
                <w:sz w:val="24"/>
                <w:szCs w:val="24"/>
              </w:rPr>
            </w:pPr>
          </w:p>
          <w:p w:rsidR="00942468" w:rsidRDefault="00942468" w:rsidP="00942468">
            <w:pPr>
              <w:spacing w:before="60" w:after="60" w:line="240" w:lineRule="auto"/>
              <w:jc w:val="both"/>
              <w:rPr>
                <w:rFonts w:ascii="Arial" w:hAnsi="Arial" w:cs="Arial"/>
                <w:sz w:val="24"/>
                <w:szCs w:val="24"/>
              </w:rPr>
            </w:pPr>
            <w:r>
              <w:rPr>
                <w:rFonts w:ascii="Arial" w:hAnsi="Arial" w:cs="Arial"/>
                <w:sz w:val="24"/>
                <w:szCs w:val="24"/>
              </w:rPr>
              <w:t xml:space="preserve">Experience of the use of clinical systems </w:t>
            </w:r>
          </w:p>
          <w:p w:rsidR="00942468" w:rsidRPr="00D06825" w:rsidRDefault="00942468" w:rsidP="00942468">
            <w:pPr>
              <w:spacing w:before="60" w:after="60" w:line="240" w:lineRule="auto"/>
              <w:jc w:val="both"/>
              <w:rPr>
                <w:rFonts w:ascii="Arial" w:hAnsi="Arial" w:cs="Arial"/>
                <w:sz w:val="24"/>
                <w:szCs w:val="24"/>
              </w:rPr>
            </w:pPr>
          </w:p>
          <w:p w:rsidR="00942468" w:rsidRDefault="00942468" w:rsidP="00942468">
            <w:pPr>
              <w:spacing w:before="60" w:after="60" w:line="240" w:lineRule="auto"/>
              <w:jc w:val="both"/>
              <w:rPr>
                <w:rFonts w:ascii="Arial" w:hAnsi="Arial" w:cs="Arial"/>
                <w:sz w:val="24"/>
                <w:szCs w:val="24"/>
              </w:rPr>
            </w:pPr>
            <w:r w:rsidRPr="00D06825">
              <w:rPr>
                <w:rFonts w:ascii="Arial" w:hAnsi="Arial" w:cs="Arial"/>
                <w:sz w:val="24"/>
                <w:szCs w:val="24"/>
              </w:rPr>
              <w:t>Demonstrate initiative to proactively problem solve with a solution focus</w:t>
            </w:r>
          </w:p>
          <w:p w:rsidR="00942468" w:rsidRPr="00D06825" w:rsidRDefault="00942468" w:rsidP="00942468">
            <w:pPr>
              <w:spacing w:before="60" w:after="60" w:line="240" w:lineRule="auto"/>
              <w:jc w:val="both"/>
              <w:rPr>
                <w:rFonts w:ascii="Arial" w:hAnsi="Arial" w:cs="Arial"/>
                <w:sz w:val="24"/>
                <w:szCs w:val="24"/>
              </w:rPr>
            </w:pPr>
          </w:p>
          <w:p w:rsidR="002D1461" w:rsidRPr="006604BD" w:rsidRDefault="00942468" w:rsidP="00942468">
            <w:pPr>
              <w:widowControl w:val="0"/>
              <w:spacing w:after="0" w:line="240" w:lineRule="auto"/>
              <w:rPr>
                <w:rFonts w:ascii="Arial" w:eastAsia="Times New Roman" w:hAnsi="Arial" w:cs="Arial"/>
                <w:snapToGrid w:val="0"/>
                <w:color w:val="182D4D"/>
                <w:spacing w:val="200"/>
                <w:sz w:val="24"/>
                <w:lang w:val="en-US"/>
              </w:rPr>
            </w:pPr>
            <w:r w:rsidRPr="00D06825">
              <w:rPr>
                <w:rFonts w:ascii="Arial" w:hAnsi="Arial" w:cs="Arial"/>
                <w:sz w:val="24"/>
                <w:szCs w:val="24"/>
              </w:rPr>
              <w:t>Ability to use reflective practice, to continuously improve the standard of</w:t>
            </w:r>
            <w:r>
              <w:rPr>
                <w:rFonts w:ascii="Arial" w:hAnsi="Arial" w:cs="Arial"/>
                <w:sz w:val="24"/>
                <w:szCs w:val="24"/>
              </w:rPr>
              <w:t xml:space="preserve"> patient care</w:t>
            </w:r>
          </w:p>
          <w:p w:rsidR="000F30E8" w:rsidRPr="00A278D8" w:rsidRDefault="000F30E8" w:rsidP="00A55FBF">
            <w:pPr>
              <w:widowControl w:val="0"/>
              <w:spacing w:after="0" w:line="240" w:lineRule="auto"/>
              <w:rPr>
                <w:rFonts w:ascii="Arial" w:eastAsia="Times New Roman" w:hAnsi="Arial" w:cs="Arial"/>
                <w:snapToGrid w:val="0"/>
                <w:color w:val="182D4D"/>
                <w:spacing w:val="200"/>
                <w:sz w:val="24"/>
                <w:lang w:val="en-US"/>
              </w:rPr>
            </w:pPr>
          </w:p>
        </w:tc>
        <w:tc>
          <w:tcPr>
            <w:tcW w:w="1384" w:type="dxa"/>
            <w:shd w:val="clear" w:color="auto" w:fill="auto"/>
          </w:tcPr>
          <w:p w:rsidR="002D1461"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p w:rsidR="00942468" w:rsidRDefault="00942468" w:rsidP="00A55FBF">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E</w:t>
            </w: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D</w:t>
            </w: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D</w:t>
            </w: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p>
          <w:p w:rsidR="00942468" w:rsidRPr="00A278D8" w:rsidRDefault="00942468" w:rsidP="00942468">
            <w:pPr>
              <w:widowControl w:val="0"/>
              <w:spacing w:after="0" w:line="240" w:lineRule="auto"/>
              <w:jc w:val="center"/>
              <w:rPr>
                <w:rFonts w:ascii="Arial" w:eastAsia="Times New Roman" w:hAnsi="Arial" w:cs="Arial"/>
                <w:b/>
                <w:snapToGrid w:val="0"/>
                <w:color w:val="182D4D"/>
                <w:spacing w:val="200"/>
                <w:sz w:val="24"/>
                <w:lang w:val="en-US"/>
              </w:rPr>
            </w:pPr>
            <w:r>
              <w:rPr>
                <w:rFonts w:ascii="Arial" w:eastAsia="Times New Roman" w:hAnsi="Arial" w:cs="Arial"/>
                <w:b/>
                <w:snapToGrid w:val="0"/>
                <w:color w:val="182D4D"/>
                <w:spacing w:val="200"/>
                <w:sz w:val="24"/>
                <w:lang w:val="en-US"/>
              </w:rPr>
              <w:t>D</w:t>
            </w:r>
          </w:p>
        </w:tc>
        <w:tc>
          <w:tcPr>
            <w:tcW w:w="2749" w:type="dxa"/>
            <w:shd w:val="clear" w:color="auto" w:fill="auto"/>
          </w:tcPr>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2D1461" w:rsidRDefault="002D1461"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942468" w:rsidRDefault="00942468" w:rsidP="00942468">
            <w:pPr>
              <w:widowControl w:val="0"/>
              <w:spacing w:after="0" w:line="240" w:lineRule="auto"/>
              <w:jc w:val="center"/>
              <w:rPr>
                <w:rFonts w:ascii="Arial" w:hAnsi="Arial" w:cs="Arial"/>
              </w:rPr>
            </w:pPr>
            <w:r w:rsidRPr="00D06825">
              <w:rPr>
                <w:rFonts w:ascii="Arial" w:hAnsi="Arial" w:cs="Arial"/>
                <w:sz w:val="24"/>
                <w:szCs w:val="24"/>
              </w:rPr>
              <w:t>Application Form / Interview</w:t>
            </w:r>
          </w:p>
          <w:p w:rsidR="00942468" w:rsidRDefault="00942468" w:rsidP="00A55FBF">
            <w:pPr>
              <w:widowControl w:val="0"/>
              <w:spacing w:after="0" w:line="240" w:lineRule="auto"/>
              <w:jc w:val="center"/>
              <w:rPr>
                <w:rFonts w:ascii="Arial" w:eastAsia="Times New Roman" w:hAnsi="Arial" w:cs="Arial"/>
                <w:b/>
                <w:snapToGrid w:val="0"/>
                <w:spacing w:val="200"/>
                <w:sz w:val="24"/>
                <w:lang w:val="en-US"/>
              </w:rPr>
            </w:pPr>
          </w:p>
          <w:p w:rsidR="002D1461" w:rsidRDefault="002D1461" w:rsidP="00942468">
            <w:pPr>
              <w:widowControl w:val="0"/>
              <w:spacing w:after="0" w:line="240" w:lineRule="auto"/>
              <w:rPr>
                <w:rFonts w:ascii="Arial" w:eastAsia="Times New Roman" w:hAnsi="Arial" w:cs="Arial"/>
                <w:b/>
                <w:snapToGrid w:val="0"/>
                <w:spacing w:val="200"/>
                <w:sz w:val="24"/>
                <w:lang w:val="en-US"/>
              </w:rPr>
            </w:pPr>
          </w:p>
          <w:p w:rsidR="002D1461" w:rsidRPr="00A278D8" w:rsidRDefault="002D1461" w:rsidP="00A55FBF">
            <w:pPr>
              <w:widowControl w:val="0"/>
              <w:spacing w:after="0" w:line="240" w:lineRule="auto"/>
              <w:jc w:val="center"/>
              <w:rPr>
                <w:rFonts w:ascii="Arial" w:eastAsia="Times New Roman" w:hAnsi="Arial" w:cs="Arial"/>
                <w:b/>
                <w:snapToGrid w:val="0"/>
                <w:spacing w:val="200"/>
                <w:sz w:val="24"/>
                <w:lang w:val="en-US"/>
              </w:rPr>
            </w:pPr>
          </w:p>
        </w:tc>
      </w:tr>
    </w:tbl>
    <w:p w:rsidR="00A278D8" w:rsidRDefault="00A278D8">
      <w:pPr>
        <w:rPr>
          <w:color w:val="182D4D"/>
        </w:rPr>
      </w:pPr>
    </w:p>
    <w:p w:rsidR="000F30E8" w:rsidRDefault="000F30E8" w:rsidP="000F30E8">
      <w:pPr>
        <w:spacing w:before="60" w:after="60"/>
        <w:rPr>
          <w:rFonts w:ascii="Arial" w:hAnsi="Arial" w:cs="Arial"/>
          <w:b/>
          <w:color w:val="8A1538"/>
          <w:sz w:val="28"/>
          <w:szCs w:val="28"/>
        </w:rPr>
      </w:pPr>
    </w:p>
    <w:p w:rsidR="000F30E8" w:rsidRDefault="000F30E8" w:rsidP="000F30E8">
      <w:pPr>
        <w:spacing w:before="60" w:after="60"/>
        <w:rPr>
          <w:rFonts w:ascii="Arial" w:hAnsi="Arial" w:cs="Arial"/>
          <w:b/>
          <w:color w:val="8A1538"/>
          <w:sz w:val="28"/>
          <w:szCs w:val="28"/>
        </w:rPr>
      </w:pPr>
    </w:p>
    <w:p w:rsidR="000F30E8" w:rsidRDefault="000F30E8" w:rsidP="000F30E8">
      <w:pPr>
        <w:spacing w:before="60" w:after="60"/>
        <w:rPr>
          <w:rFonts w:ascii="Arial" w:hAnsi="Arial" w:cs="Arial"/>
          <w:b/>
          <w:color w:val="8A1538"/>
          <w:sz w:val="28"/>
          <w:szCs w:val="28"/>
        </w:rPr>
      </w:pPr>
    </w:p>
    <w:p w:rsidR="000F30E8" w:rsidRDefault="000F30E8" w:rsidP="000F30E8">
      <w:pPr>
        <w:spacing w:before="60" w:after="60"/>
        <w:rPr>
          <w:rFonts w:ascii="Arial" w:hAnsi="Arial" w:cs="Arial"/>
          <w:b/>
          <w:color w:val="8A1538"/>
          <w:sz w:val="28"/>
          <w:szCs w:val="28"/>
        </w:rPr>
      </w:pPr>
    </w:p>
    <w:p w:rsidR="000F30E8" w:rsidRDefault="000F30E8" w:rsidP="000F30E8">
      <w:pPr>
        <w:spacing w:before="60" w:after="60"/>
        <w:rPr>
          <w:rFonts w:ascii="Arial" w:hAnsi="Arial" w:cs="Arial"/>
          <w:b/>
          <w:color w:val="8A1538"/>
          <w:sz w:val="28"/>
          <w:szCs w:val="28"/>
        </w:rPr>
      </w:pPr>
    </w:p>
    <w:p w:rsidR="000F30E8" w:rsidRDefault="000F30E8" w:rsidP="000F30E8">
      <w:pPr>
        <w:spacing w:before="60" w:after="60"/>
        <w:rPr>
          <w:rFonts w:ascii="Arial" w:hAnsi="Arial" w:cs="Arial"/>
          <w:b/>
          <w:color w:val="8A1538"/>
          <w:sz w:val="28"/>
          <w:szCs w:val="28"/>
        </w:rPr>
      </w:pPr>
    </w:p>
    <w:p w:rsidR="00167EA3" w:rsidRDefault="00167EA3" w:rsidP="000F30E8">
      <w:pPr>
        <w:spacing w:before="60" w:after="60"/>
        <w:rPr>
          <w:rFonts w:ascii="Arial" w:hAnsi="Arial" w:cs="Arial"/>
          <w:b/>
          <w:color w:val="8A1538"/>
          <w:sz w:val="28"/>
          <w:szCs w:val="28"/>
        </w:rPr>
      </w:pPr>
    </w:p>
    <w:p w:rsidR="000F30E8" w:rsidRPr="000F30E8" w:rsidRDefault="00167EA3" w:rsidP="000F30E8">
      <w:pPr>
        <w:spacing w:before="60" w:after="60"/>
        <w:rPr>
          <w:rFonts w:ascii="Arial" w:hAnsi="Arial" w:cs="Arial"/>
          <w:b/>
          <w:color w:val="8A1538"/>
          <w:sz w:val="28"/>
          <w:szCs w:val="28"/>
        </w:rPr>
      </w:pPr>
      <w:r>
        <w:rPr>
          <w:rFonts w:ascii="Arial" w:hAnsi="Arial" w:cs="Arial"/>
          <w:b/>
          <w:color w:val="8A1538"/>
          <w:sz w:val="28"/>
          <w:szCs w:val="28"/>
        </w:rPr>
        <w:lastRenderedPageBreak/>
        <w:br/>
      </w:r>
      <w:r w:rsidR="000F30E8" w:rsidRPr="000F30E8">
        <w:rPr>
          <w:rFonts w:ascii="Arial" w:hAnsi="Arial" w:cs="Arial"/>
          <w:b/>
          <w:color w:val="8A1538"/>
          <w:sz w:val="28"/>
          <w:szCs w:val="28"/>
        </w:rPr>
        <w:t xml:space="preserve">Physical &amp; Mental Requirements </w:t>
      </w:r>
      <w:r w:rsidR="00E65083">
        <w:rPr>
          <w:rFonts w:ascii="Arial" w:hAnsi="Arial" w:cs="Arial"/>
          <w:b/>
          <w:color w:val="8A1538"/>
          <w:sz w:val="28"/>
          <w:szCs w:val="28"/>
        </w:rPr>
        <w:br/>
      </w:r>
    </w:p>
    <w:tbl>
      <w:tblPr>
        <w:tblStyle w:val="TableGrid"/>
        <w:tblW w:w="10206" w:type="dxa"/>
        <w:tblInd w:w="-459" w:type="dxa"/>
        <w:tblLook w:val="04A0" w:firstRow="1" w:lastRow="0" w:firstColumn="1" w:lastColumn="0" w:noHBand="0" w:noVBand="1"/>
      </w:tblPr>
      <w:tblGrid>
        <w:gridCol w:w="5080"/>
        <w:gridCol w:w="5126"/>
      </w:tblGrid>
      <w:tr w:rsidR="000F30E8" w:rsidTr="000F30E8">
        <w:tc>
          <w:tcPr>
            <w:tcW w:w="5080" w:type="dxa"/>
          </w:tcPr>
          <w:p w:rsidR="000F30E8" w:rsidRDefault="000F30E8">
            <w:pPr>
              <w:rPr>
                <w:color w:val="182D4D"/>
              </w:rPr>
            </w:pPr>
          </w:p>
          <w:p w:rsidR="000F30E8" w:rsidRPr="000F30E8" w:rsidRDefault="000F30E8" w:rsidP="000F30E8">
            <w:pPr>
              <w:tabs>
                <w:tab w:val="num" w:pos="284"/>
              </w:tabs>
              <w:spacing w:before="60" w:after="60"/>
              <w:ind w:left="284" w:hanging="284"/>
              <w:jc w:val="both"/>
              <w:rPr>
                <w:rFonts w:ascii="Arial" w:hAnsi="Arial" w:cs="Arial"/>
                <w:b/>
                <w:color w:val="8A1538"/>
                <w:sz w:val="24"/>
                <w:szCs w:val="24"/>
              </w:rPr>
            </w:pPr>
            <w:r w:rsidRPr="000F30E8">
              <w:rPr>
                <w:rFonts w:ascii="Arial" w:hAnsi="Arial" w:cs="Arial"/>
                <w:b/>
                <w:color w:val="8A1538"/>
                <w:sz w:val="24"/>
                <w:szCs w:val="24"/>
              </w:rPr>
              <w:t xml:space="preserve">Physical effort: </w:t>
            </w:r>
          </w:p>
          <w:p w:rsidR="00942468" w:rsidRDefault="00942468" w:rsidP="00942468">
            <w:pPr>
              <w:pStyle w:val="Default"/>
              <w:spacing w:line="276" w:lineRule="auto"/>
              <w:rPr>
                <w:sz w:val="23"/>
                <w:szCs w:val="23"/>
              </w:rPr>
            </w:pPr>
          </w:p>
          <w:p w:rsidR="00942468" w:rsidRPr="001D5CF4" w:rsidRDefault="00942468" w:rsidP="00942468">
            <w:pPr>
              <w:pStyle w:val="Default"/>
              <w:spacing w:line="276" w:lineRule="auto"/>
              <w:rPr>
                <w:sz w:val="23"/>
                <w:szCs w:val="23"/>
              </w:rPr>
            </w:pPr>
            <w:r w:rsidRPr="001D5CF4">
              <w:rPr>
                <w:sz w:val="23"/>
                <w:szCs w:val="23"/>
              </w:rPr>
              <w:t>The post holder will be required to exert frequent moderate physical effort for several short periods during a shift e.g. moving patients over 15 kilos with mechanical aids</w:t>
            </w:r>
          </w:p>
          <w:p w:rsidR="000F30E8" w:rsidRDefault="000F30E8" w:rsidP="000F30E8">
            <w:pPr>
              <w:pStyle w:val="Default"/>
              <w:spacing w:line="276" w:lineRule="auto"/>
              <w:rPr>
                <w:color w:val="182D4D"/>
                <w:sz w:val="22"/>
                <w:szCs w:val="22"/>
              </w:rPr>
            </w:pPr>
          </w:p>
          <w:p w:rsidR="000F30E8" w:rsidRPr="000F30E8" w:rsidRDefault="000F30E8" w:rsidP="000F30E8">
            <w:pPr>
              <w:pStyle w:val="Default"/>
              <w:spacing w:line="276" w:lineRule="auto"/>
              <w:rPr>
                <w:color w:val="182D4D"/>
                <w:sz w:val="22"/>
                <w:szCs w:val="22"/>
              </w:rPr>
            </w:pPr>
          </w:p>
          <w:p w:rsidR="000F30E8" w:rsidRPr="000F30E8" w:rsidRDefault="000F30E8" w:rsidP="000F30E8">
            <w:pPr>
              <w:tabs>
                <w:tab w:val="num" w:pos="284"/>
              </w:tabs>
              <w:spacing w:before="60" w:after="60"/>
              <w:ind w:left="284" w:hanging="284"/>
              <w:jc w:val="both"/>
              <w:rPr>
                <w:rFonts w:ascii="Arial" w:hAnsi="Arial" w:cs="Arial"/>
                <w:b/>
                <w:color w:val="8A1538"/>
                <w:sz w:val="24"/>
                <w:szCs w:val="24"/>
              </w:rPr>
            </w:pPr>
            <w:r w:rsidRPr="000F30E8">
              <w:rPr>
                <w:rFonts w:ascii="Arial" w:hAnsi="Arial" w:cs="Arial"/>
                <w:b/>
                <w:color w:val="8A1538"/>
                <w:sz w:val="24"/>
                <w:szCs w:val="24"/>
              </w:rPr>
              <w:t xml:space="preserve">Mental effort: </w:t>
            </w:r>
          </w:p>
          <w:p w:rsidR="00942468" w:rsidRDefault="00942468" w:rsidP="00942468">
            <w:pPr>
              <w:pStyle w:val="Default"/>
              <w:spacing w:line="276" w:lineRule="auto"/>
              <w:rPr>
                <w:sz w:val="23"/>
                <w:szCs w:val="23"/>
              </w:rPr>
            </w:pPr>
          </w:p>
          <w:p w:rsidR="00942468" w:rsidRPr="001D5CF4" w:rsidRDefault="00942468" w:rsidP="00942468">
            <w:pPr>
              <w:pStyle w:val="Default"/>
              <w:spacing w:line="276" w:lineRule="auto"/>
              <w:rPr>
                <w:sz w:val="23"/>
                <w:szCs w:val="23"/>
              </w:rPr>
            </w:pPr>
            <w:r w:rsidRPr="001D5CF4">
              <w:rPr>
                <w:sz w:val="23"/>
                <w:szCs w:val="23"/>
              </w:rPr>
              <w:t>To exert frequent concentration where the work pattern is unpredictable</w:t>
            </w:r>
            <w:r>
              <w:rPr>
                <w:sz w:val="23"/>
                <w:szCs w:val="23"/>
              </w:rPr>
              <w:t xml:space="preserve"> e.g. calculating drug doses for infuses and dealing with unpredictable patient / relative behaviours </w:t>
            </w:r>
          </w:p>
          <w:p w:rsidR="000F30E8" w:rsidRDefault="000F30E8">
            <w:pPr>
              <w:rPr>
                <w:color w:val="182D4D"/>
              </w:rPr>
            </w:pPr>
          </w:p>
          <w:p w:rsidR="000F30E8" w:rsidRDefault="000F30E8">
            <w:pPr>
              <w:rPr>
                <w:color w:val="182D4D"/>
              </w:rPr>
            </w:pPr>
          </w:p>
          <w:p w:rsidR="000F30E8" w:rsidRDefault="000F30E8">
            <w:pPr>
              <w:rPr>
                <w:color w:val="182D4D"/>
              </w:rPr>
            </w:pPr>
          </w:p>
        </w:tc>
        <w:tc>
          <w:tcPr>
            <w:tcW w:w="5126" w:type="dxa"/>
          </w:tcPr>
          <w:p w:rsidR="000F30E8" w:rsidRPr="000F30E8" w:rsidRDefault="000F30E8">
            <w:pPr>
              <w:rPr>
                <w:color w:val="8A1538"/>
              </w:rPr>
            </w:pPr>
          </w:p>
          <w:p w:rsidR="000F30E8" w:rsidRPr="000F30E8" w:rsidRDefault="000F30E8" w:rsidP="000F30E8">
            <w:pPr>
              <w:tabs>
                <w:tab w:val="num" w:pos="284"/>
              </w:tabs>
              <w:spacing w:before="60" w:after="60"/>
              <w:ind w:left="284" w:hanging="284"/>
              <w:jc w:val="both"/>
              <w:rPr>
                <w:rFonts w:ascii="Arial" w:hAnsi="Arial" w:cs="Arial"/>
                <w:b/>
                <w:color w:val="8A1538"/>
                <w:sz w:val="24"/>
                <w:szCs w:val="24"/>
              </w:rPr>
            </w:pPr>
            <w:r w:rsidRPr="000F30E8">
              <w:rPr>
                <w:rFonts w:ascii="Arial" w:hAnsi="Arial" w:cs="Arial"/>
                <w:b/>
                <w:color w:val="8A1538"/>
                <w:sz w:val="24"/>
                <w:szCs w:val="24"/>
              </w:rPr>
              <w:t xml:space="preserve">Emotional effort: </w:t>
            </w:r>
          </w:p>
          <w:p w:rsidR="00942468" w:rsidRDefault="00942468" w:rsidP="00942468">
            <w:pPr>
              <w:pStyle w:val="Default"/>
              <w:spacing w:line="276" w:lineRule="auto"/>
              <w:rPr>
                <w:sz w:val="23"/>
                <w:szCs w:val="23"/>
              </w:rPr>
            </w:pPr>
          </w:p>
          <w:p w:rsidR="00942468" w:rsidRPr="001D5CF4" w:rsidRDefault="00942468" w:rsidP="00942468">
            <w:pPr>
              <w:pStyle w:val="Default"/>
              <w:spacing w:line="276" w:lineRule="auto"/>
              <w:rPr>
                <w:color w:val="auto"/>
                <w:sz w:val="23"/>
                <w:szCs w:val="23"/>
              </w:rPr>
            </w:pPr>
            <w:r w:rsidRPr="001D5CF4">
              <w:rPr>
                <w:sz w:val="23"/>
                <w:szCs w:val="23"/>
              </w:rPr>
              <w:t xml:space="preserve">The post holder will at times be exposed to distressing and occasional highly distressing and emotional circumstances, </w:t>
            </w:r>
            <w:r w:rsidRPr="001D5CF4">
              <w:rPr>
                <w:color w:val="auto"/>
                <w:sz w:val="23"/>
                <w:szCs w:val="23"/>
              </w:rPr>
              <w:t>caring for patients with life limiting conditions</w:t>
            </w:r>
          </w:p>
          <w:p w:rsidR="000F30E8" w:rsidRPr="000F30E8" w:rsidRDefault="000F30E8" w:rsidP="000F30E8">
            <w:pPr>
              <w:tabs>
                <w:tab w:val="num" w:pos="284"/>
              </w:tabs>
              <w:spacing w:before="60" w:after="60"/>
              <w:ind w:left="284" w:hanging="284"/>
              <w:jc w:val="both"/>
              <w:rPr>
                <w:rFonts w:ascii="Arial" w:hAnsi="Arial" w:cs="Arial"/>
                <w:b/>
                <w:color w:val="D02012"/>
              </w:rPr>
            </w:pPr>
          </w:p>
          <w:p w:rsidR="000F30E8" w:rsidRPr="000F30E8" w:rsidRDefault="000F30E8" w:rsidP="000F30E8">
            <w:pPr>
              <w:tabs>
                <w:tab w:val="num" w:pos="284"/>
              </w:tabs>
              <w:spacing w:before="60" w:after="60"/>
              <w:jc w:val="both"/>
              <w:rPr>
                <w:rFonts w:ascii="Arial" w:hAnsi="Arial" w:cs="Arial"/>
                <w:b/>
                <w:color w:val="8A1538"/>
                <w:sz w:val="24"/>
                <w:szCs w:val="24"/>
              </w:rPr>
            </w:pPr>
            <w:r w:rsidRPr="000F30E8">
              <w:rPr>
                <w:rFonts w:ascii="Arial" w:hAnsi="Arial" w:cs="Arial"/>
                <w:b/>
                <w:color w:val="8A1538"/>
                <w:sz w:val="24"/>
                <w:szCs w:val="24"/>
              </w:rPr>
              <w:t xml:space="preserve">Working conditions: </w:t>
            </w:r>
          </w:p>
          <w:p w:rsidR="00942468" w:rsidRDefault="00942468" w:rsidP="00942468">
            <w:pPr>
              <w:pStyle w:val="Default"/>
              <w:spacing w:line="276" w:lineRule="auto"/>
              <w:rPr>
                <w:sz w:val="23"/>
                <w:szCs w:val="23"/>
              </w:rPr>
            </w:pPr>
          </w:p>
          <w:p w:rsidR="000F30E8" w:rsidRPr="00942468" w:rsidRDefault="00942468" w:rsidP="00942468">
            <w:pPr>
              <w:pStyle w:val="Default"/>
              <w:spacing w:line="276" w:lineRule="auto"/>
              <w:rPr>
                <w:rFonts w:cs="Times New Roman"/>
                <w:color w:val="auto"/>
                <w:sz w:val="23"/>
                <w:szCs w:val="23"/>
              </w:rPr>
            </w:pPr>
            <w:r>
              <w:rPr>
                <w:sz w:val="23"/>
                <w:szCs w:val="23"/>
              </w:rPr>
              <w:t xml:space="preserve">Frequent exposure to unpleasant working </w:t>
            </w:r>
            <w:r w:rsidRPr="001D5CF4">
              <w:rPr>
                <w:sz w:val="23"/>
                <w:szCs w:val="23"/>
              </w:rPr>
              <w:t>conditions/hazards</w:t>
            </w:r>
            <w:r>
              <w:rPr>
                <w:sz w:val="23"/>
                <w:szCs w:val="23"/>
              </w:rPr>
              <w:t xml:space="preserve"> e.g. uncontainable body fluids, physical and verbal aggression </w:t>
            </w:r>
          </w:p>
        </w:tc>
      </w:tr>
    </w:tbl>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A278D8" w:rsidRDefault="00A278D8">
      <w:pPr>
        <w:rPr>
          <w:color w:val="182D4D"/>
        </w:rPr>
      </w:pPr>
    </w:p>
    <w:p w:rsidR="000F30E8" w:rsidRDefault="000F30E8">
      <w:pPr>
        <w:rPr>
          <w:color w:val="182D4D"/>
        </w:rPr>
      </w:pPr>
      <w:r>
        <w:rPr>
          <w:color w:val="182D4D"/>
        </w:rPr>
        <w:br/>
      </w:r>
    </w:p>
    <w:p w:rsidR="00A278D8" w:rsidRPr="000F30E8" w:rsidRDefault="000F30E8">
      <w:pPr>
        <w:rPr>
          <w:rFonts w:ascii="Arial" w:hAnsi="Arial" w:cs="Arial"/>
          <w:b/>
          <w:color w:val="8A1538"/>
          <w:sz w:val="28"/>
          <w:szCs w:val="28"/>
        </w:rPr>
      </w:pPr>
      <w:r w:rsidRPr="000F30E8">
        <w:rPr>
          <w:rFonts w:ascii="Arial" w:hAnsi="Arial" w:cs="Arial"/>
          <w:b/>
          <w:color w:val="8A1538"/>
          <w:sz w:val="28"/>
          <w:szCs w:val="28"/>
        </w:rPr>
        <w:lastRenderedPageBreak/>
        <w:t xml:space="preserve">Interview Criteria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4"/>
        <w:gridCol w:w="3950"/>
      </w:tblGrid>
      <w:tr w:rsidR="000F30E8" w:rsidRPr="006A0F4C" w:rsidTr="000F30E8">
        <w:trPr>
          <w:trHeight w:val="438"/>
        </w:trPr>
        <w:tc>
          <w:tcPr>
            <w:tcW w:w="5974" w:type="dxa"/>
            <w:shd w:val="clear" w:color="auto" w:fill="8A1538"/>
          </w:tcPr>
          <w:p w:rsidR="000F30E8" w:rsidRPr="006604BD" w:rsidRDefault="000F30E8" w:rsidP="00A55FBF">
            <w:pPr>
              <w:pStyle w:val="Heading1"/>
              <w:rPr>
                <w:rFonts w:ascii="Arial" w:hAnsi="Arial" w:cs="Arial"/>
                <w:b w:val="0"/>
                <w:color w:val="FFFFFF" w:themeColor="background1"/>
                <w:sz w:val="22"/>
                <w:szCs w:val="22"/>
              </w:rPr>
            </w:pPr>
            <w:r w:rsidRPr="006604BD">
              <w:rPr>
                <w:rFonts w:ascii="Arial" w:hAnsi="Arial" w:cs="Arial"/>
                <w:b w:val="0"/>
                <w:color w:val="FFFFFF" w:themeColor="background1"/>
                <w:sz w:val="22"/>
                <w:szCs w:val="22"/>
              </w:rPr>
              <w:t>Criteria</w:t>
            </w:r>
          </w:p>
        </w:tc>
        <w:tc>
          <w:tcPr>
            <w:tcW w:w="3950" w:type="dxa"/>
            <w:shd w:val="clear" w:color="auto" w:fill="8A1538"/>
          </w:tcPr>
          <w:p w:rsidR="000F30E8" w:rsidRPr="006604BD" w:rsidRDefault="000F30E8" w:rsidP="00A55FBF">
            <w:pPr>
              <w:rPr>
                <w:rFonts w:ascii="Arial" w:hAnsi="Arial" w:cs="Arial"/>
                <w:b/>
                <w:color w:val="FFFFFF" w:themeColor="background1"/>
              </w:rPr>
            </w:pPr>
            <w:r w:rsidRPr="006604BD">
              <w:rPr>
                <w:rFonts w:ascii="Arial" w:hAnsi="Arial" w:cs="Arial"/>
                <w:b/>
                <w:color w:val="FFFFFF" w:themeColor="background1"/>
              </w:rPr>
              <w:t>Importance</w:t>
            </w:r>
          </w:p>
          <w:p w:rsidR="000F30E8" w:rsidRPr="006604BD" w:rsidRDefault="000F30E8" w:rsidP="00A55FBF">
            <w:pPr>
              <w:rPr>
                <w:rFonts w:ascii="Arial" w:hAnsi="Arial" w:cs="Arial"/>
                <w:b/>
                <w:i/>
                <w:color w:val="FFFFFF" w:themeColor="background1"/>
              </w:rPr>
            </w:pPr>
            <w:r w:rsidRPr="006604BD">
              <w:rPr>
                <w:rFonts w:ascii="Arial" w:hAnsi="Arial" w:cs="Arial"/>
                <w:b/>
                <w:i/>
                <w:color w:val="FFFFFF" w:themeColor="background1"/>
              </w:rPr>
              <w:t>(High, medium, or low)</w:t>
            </w:r>
          </w:p>
        </w:tc>
      </w:tr>
      <w:tr w:rsidR="000F30E8" w:rsidRPr="006A0F4C" w:rsidTr="000F30E8">
        <w:trPr>
          <w:trHeight w:val="535"/>
        </w:trPr>
        <w:tc>
          <w:tcPr>
            <w:tcW w:w="5974" w:type="dxa"/>
          </w:tcPr>
          <w:p w:rsidR="000F30E8" w:rsidRPr="008D0A7C" w:rsidRDefault="000F30E8" w:rsidP="00A55FBF">
            <w:pPr>
              <w:rPr>
                <w:rFonts w:ascii="Arial" w:hAnsi="Arial" w:cs="Arial"/>
                <w:sz w:val="24"/>
                <w:szCs w:val="24"/>
              </w:rPr>
            </w:pPr>
          </w:p>
          <w:p w:rsidR="000F30E8" w:rsidRPr="008D0A7C" w:rsidRDefault="00942468" w:rsidP="00A55FBF">
            <w:pPr>
              <w:rPr>
                <w:rFonts w:ascii="Arial" w:hAnsi="Arial" w:cs="Arial"/>
                <w:sz w:val="24"/>
                <w:szCs w:val="24"/>
              </w:rPr>
            </w:pPr>
            <w:r w:rsidRPr="008D0A7C">
              <w:rPr>
                <w:rFonts w:ascii="Arial" w:hAnsi="Arial" w:cs="Arial"/>
                <w:sz w:val="24"/>
                <w:szCs w:val="24"/>
              </w:rPr>
              <w:t xml:space="preserve">Able to demonstrate the Trust Values </w:t>
            </w:r>
          </w:p>
        </w:tc>
        <w:tc>
          <w:tcPr>
            <w:tcW w:w="3950" w:type="dxa"/>
          </w:tcPr>
          <w:p w:rsidR="000F30E8" w:rsidRPr="008D0A7C" w:rsidRDefault="000F30E8" w:rsidP="00A55FBF">
            <w:pPr>
              <w:rPr>
                <w:rFonts w:ascii="Arial" w:hAnsi="Arial" w:cs="Arial"/>
                <w:sz w:val="24"/>
                <w:szCs w:val="24"/>
              </w:rPr>
            </w:pPr>
          </w:p>
          <w:p w:rsidR="000F30E8" w:rsidRPr="008D0A7C" w:rsidRDefault="00942468" w:rsidP="00A55FBF">
            <w:pPr>
              <w:rPr>
                <w:rFonts w:ascii="Arial" w:hAnsi="Arial" w:cs="Arial"/>
                <w:sz w:val="24"/>
                <w:szCs w:val="24"/>
              </w:rPr>
            </w:pPr>
            <w:r w:rsidRPr="008D0A7C">
              <w:rPr>
                <w:rFonts w:ascii="Arial" w:hAnsi="Arial" w:cs="Arial"/>
                <w:sz w:val="24"/>
                <w:szCs w:val="24"/>
              </w:rPr>
              <w:t>High</w:t>
            </w:r>
          </w:p>
        </w:tc>
      </w:tr>
      <w:tr w:rsidR="000F30E8" w:rsidRPr="006A0F4C" w:rsidTr="000F30E8">
        <w:trPr>
          <w:trHeight w:val="472"/>
        </w:trPr>
        <w:tc>
          <w:tcPr>
            <w:tcW w:w="5974" w:type="dxa"/>
          </w:tcPr>
          <w:p w:rsidR="000F30E8" w:rsidRPr="008D0A7C" w:rsidRDefault="000F30E8" w:rsidP="00A55FBF">
            <w:pPr>
              <w:rPr>
                <w:rFonts w:ascii="Arial" w:hAnsi="Arial" w:cs="Arial"/>
                <w:color w:val="000000"/>
                <w:sz w:val="24"/>
                <w:szCs w:val="24"/>
              </w:rPr>
            </w:pPr>
          </w:p>
          <w:p w:rsidR="000F30E8" w:rsidRPr="008D0A7C" w:rsidRDefault="00942468" w:rsidP="00A55FBF">
            <w:pPr>
              <w:rPr>
                <w:rFonts w:ascii="Arial" w:hAnsi="Arial" w:cs="Arial"/>
                <w:color w:val="000000"/>
                <w:sz w:val="24"/>
                <w:szCs w:val="24"/>
              </w:rPr>
            </w:pPr>
            <w:r w:rsidRPr="008D0A7C">
              <w:rPr>
                <w:rFonts w:ascii="Arial" w:hAnsi="Arial" w:cs="Arial"/>
                <w:sz w:val="24"/>
                <w:szCs w:val="24"/>
              </w:rPr>
              <w:t>Able to deliver a high standard of evidence based individual patient care</w:t>
            </w:r>
          </w:p>
        </w:tc>
        <w:tc>
          <w:tcPr>
            <w:tcW w:w="3950" w:type="dxa"/>
          </w:tcPr>
          <w:p w:rsidR="000F30E8" w:rsidRPr="008D0A7C" w:rsidRDefault="000F30E8" w:rsidP="00A55FBF">
            <w:pPr>
              <w:rPr>
                <w:rFonts w:ascii="Arial" w:hAnsi="Arial" w:cs="Arial"/>
                <w:color w:val="000000"/>
                <w:sz w:val="24"/>
                <w:szCs w:val="24"/>
              </w:rPr>
            </w:pPr>
          </w:p>
          <w:p w:rsidR="00942468" w:rsidRPr="008D0A7C" w:rsidRDefault="00942468" w:rsidP="00A55FBF">
            <w:pPr>
              <w:rPr>
                <w:rFonts w:ascii="Arial" w:hAnsi="Arial" w:cs="Arial"/>
                <w:color w:val="000000"/>
                <w:sz w:val="24"/>
                <w:szCs w:val="24"/>
              </w:rPr>
            </w:pPr>
            <w:r w:rsidRPr="008D0A7C">
              <w:rPr>
                <w:rFonts w:ascii="Arial" w:hAnsi="Arial" w:cs="Arial"/>
                <w:color w:val="000000"/>
                <w:sz w:val="24"/>
                <w:szCs w:val="24"/>
              </w:rPr>
              <w:t>High</w:t>
            </w:r>
          </w:p>
        </w:tc>
      </w:tr>
      <w:tr w:rsidR="000F30E8" w:rsidRPr="006A0F4C" w:rsidTr="000F30E8">
        <w:trPr>
          <w:trHeight w:val="488"/>
        </w:trPr>
        <w:tc>
          <w:tcPr>
            <w:tcW w:w="5974" w:type="dxa"/>
          </w:tcPr>
          <w:p w:rsidR="000F30E8" w:rsidRPr="008D0A7C" w:rsidRDefault="000F30E8" w:rsidP="00A55FBF">
            <w:pPr>
              <w:rPr>
                <w:rFonts w:ascii="Arial" w:hAnsi="Arial" w:cs="Arial"/>
                <w:color w:val="000000"/>
                <w:sz w:val="24"/>
                <w:szCs w:val="24"/>
              </w:rPr>
            </w:pPr>
          </w:p>
          <w:p w:rsidR="000F30E8" w:rsidRPr="008D0A7C" w:rsidRDefault="00942468" w:rsidP="00A55FBF">
            <w:pPr>
              <w:rPr>
                <w:rFonts w:ascii="Arial" w:hAnsi="Arial" w:cs="Arial"/>
                <w:color w:val="000000"/>
                <w:sz w:val="24"/>
                <w:szCs w:val="24"/>
              </w:rPr>
            </w:pPr>
            <w:r w:rsidRPr="008D0A7C">
              <w:rPr>
                <w:rFonts w:ascii="Arial" w:hAnsi="Arial" w:cs="Arial"/>
                <w:sz w:val="24"/>
                <w:szCs w:val="24"/>
              </w:rPr>
              <w:t>Basic IT skills</w:t>
            </w:r>
          </w:p>
        </w:tc>
        <w:tc>
          <w:tcPr>
            <w:tcW w:w="3950" w:type="dxa"/>
          </w:tcPr>
          <w:p w:rsidR="000F30E8" w:rsidRPr="008D0A7C" w:rsidRDefault="000F30E8" w:rsidP="00A55FBF">
            <w:pPr>
              <w:rPr>
                <w:rFonts w:ascii="Arial" w:hAnsi="Arial" w:cs="Arial"/>
                <w:color w:val="000000"/>
                <w:sz w:val="24"/>
                <w:szCs w:val="24"/>
              </w:rPr>
            </w:pPr>
          </w:p>
          <w:p w:rsidR="008D0A7C" w:rsidRPr="008D0A7C" w:rsidRDefault="008D0A7C" w:rsidP="00A55FBF">
            <w:pPr>
              <w:rPr>
                <w:rFonts w:ascii="Arial" w:hAnsi="Arial" w:cs="Arial"/>
                <w:color w:val="000000"/>
                <w:sz w:val="24"/>
                <w:szCs w:val="24"/>
              </w:rPr>
            </w:pPr>
            <w:r w:rsidRPr="008D0A7C">
              <w:rPr>
                <w:rFonts w:ascii="Arial" w:hAnsi="Arial" w:cs="Arial"/>
                <w:color w:val="000000"/>
                <w:sz w:val="24"/>
                <w:szCs w:val="24"/>
              </w:rPr>
              <w:t>High</w:t>
            </w:r>
          </w:p>
        </w:tc>
      </w:tr>
      <w:tr w:rsidR="000F30E8" w:rsidRPr="006A0F4C" w:rsidTr="000F30E8">
        <w:trPr>
          <w:trHeight w:val="472"/>
        </w:trPr>
        <w:tc>
          <w:tcPr>
            <w:tcW w:w="5974" w:type="dxa"/>
          </w:tcPr>
          <w:p w:rsidR="000F30E8" w:rsidRPr="008D0A7C" w:rsidRDefault="000F30E8" w:rsidP="00A55FBF">
            <w:pPr>
              <w:rPr>
                <w:rFonts w:ascii="Arial" w:hAnsi="Arial" w:cs="Arial"/>
                <w:color w:val="000000"/>
                <w:sz w:val="24"/>
                <w:szCs w:val="24"/>
              </w:rPr>
            </w:pPr>
          </w:p>
          <w:p w:rsidR="000F30E8" w:rsidRPr="008D0A7C" w:rsidRDefault="00942468" w:rsidP="00A55FBF">
            <w:pPr>
              <w:rPr>
                <w:rFonts w:ascii="Arial" w:hAnsi="Arial" w:cs="Arial"/>
                <w:color w:val="000000"/>
                <w:sz w:val="24"/>
                <w:szCs w:val="24"/>
              </w:rPr>
            </w:pPr>
            <w:r w:rsidRPr="008D0A7C">
              <w:rPr>
                <w:rFonts w:ascii="Arial" w:hAnsi="Arial" w:cs="Arial"/>
                <w:sz w:val="24"/>
                <w:szCs w:val="24"/>
              </w:rPr>
              <w:t>Committed to own personal continuing professional development (CPD)</w:t>
            </w:r>
          </w:p>
        </w:tc>
        <w:tc>
          <w:tcPr>
            <w:tcW w:w="3950" w:type="dxa"/>
          </w:tcPr>
          <w:p w:rsidR="000F30E8" w:rsidRPr="008D0A7C" w:rsidRDefault="000F30E8" w:rsidP="00A55FBF">
            <w:pPr>
              <w:rPr>
                <w:rFonts w:ascii="Arial" w:hAnsi="Arial" w:cs="Arial"/>
                <w:color w:val="000000"/>
                <w:sz w:val="24"/>
                <w:szCs w:val="24"/>
              </w:rPr>
            </w:pPr>
          </w:p>
          <w:p w:rsidR="008D0A7C" w:rsidRPr="008D0A7C" w:rsidRDefault="008D0A7C" w:rsidP="00A55FBF">
            <w:pPr>
              <w:rPr>
                <w:rFonts w:ascii="Arial" w:hAnsi="Arial" w:cs="Arial"/>
                <w:color w:val="000000"/>
                <w:sz w:val="24"/>
                <w:szCs w:val="24"/>
              </w:rPr>
            </w:pPr>
            <w:r w:rsidRPr="008D0A7C">
              <w:rPr>
                <w:rFonts w:ascii="Arial" w:hAnsi="Arial" w:cs="Arial"/>
                <w:color w:val="000000"/>
                <w:sz w:val="24"/>
                <w:szCs w:val="24"/>
              </w:rPr>
              <w:t xml:space="preserve">Medium </w:t>
            </w:r>
          </w:p>
        </w:tc>
      </w:tr>
      <w:tr w:rsidR="000F30E8" w:rsidRPr="006A0F4C" w:rsidTr="000F30E8">
        <w:trPr>
          <w:trHeight w:val="472"/>
        </w:trPr>
        <w:tc>
          <w:tcPr>
            <w:tcW w:w="5974" w:type="dxa"/>
          </w:tcPr>
          <w:p w:rsidR="000F30E8" w:rsidRPr="008D0A7C" w:rsidRDefault="000F30E8" w:rsidP="00A55FBF">
            <w:pPr>
              <w:rPr>
                <w:rFonts w:ascii="Arial" w:hAnsi="Arial" w:cs="Arial"/>
                <w:color w:val="000000"/>
                <w:sz w:val="24"/>
                <w:szCs w:val="24"/>
              </w:rPr>
            </w:pPr>
          </w:p>
          <w:p w:rsidR="000F30E8" w:rsidRPr="008D0A7C" w:rsidRDefault="00942468" w:rsidP="00A55FBF">
            <w:pPr>
              <w:rPr>
                <w:rFonts w:ascii="Arial" w:hAnsi="Arial" w:cs="Arial"/>
                <w:color w:val="000000"/>
                <w:sz w:val="24"/>
                <w:szCs w:val="24"/>
              </w:rPr>
            </w:pPr>
            <w:r w:rsidRPr="008D0A7C">
              <w:rPr>
                <w:rFonts w:ascii="Arial" w:hAnsi="Arial" w:cs="Arial"/>
                <w:sz w:val="24"/>
                <w:szCs w:val="24"/>
              </w:rPr>
              <w:t>Effective communicator with good interpersonal skills and initiative</w:t>
            </w:r>
          </w:p>
        </w:tc>
        <w:tc>
          <w:tcPr>
            <w:tcW w:w="3950" w:type="dxa"/>
          </w:tcPr>
          <w:p w:rsidR="000F30E8" w:rsidRPr="008D0A7C" w:rsidRDefault="000F30E8" w:rsidP="00A55FBF">
            <w:pPr>
              <w:rPr>
                <w:rFonts w:ascii="Arial" w:hAnsi="Arial" w:cs="Arial"/>
                <w:color w:val="000000"/>
                <w:sz w:val="24"/>
                <w:szCs w:val="24"/>
              </w:rPr>
            </w:pPr>
          </w:p>
          <w:p w:rsidR="008D0A7C" w:rsidRPr="008D0A7C" w:rsidRDefault="008D0A7C" w:rsidP="00A55FBF">
            <w:pPr>
              <w:rPr>
                <w:rFonts w:ascii="Arial" w:hAnsi="Arial" w:cs="Arial"/>
                <w:color w:val="000000"/>
                <w:sz w:val="24"/>
                <w:szCs w:val="24"/>
              </w:rPr>
            </w:pPr>
            <w:r w:rsidRPr="008D0A7C">
              <w:rPr>
                <w:rFonts w:ascii="Arial" w:hAnsi="Arial" w:cs="Arial"/>
                <w:color w:val="000000"/>
                <w:sz w:val="24"/>
                <w:szCs w:val="24"/>
              </w:rPr>
              <w:t>High</w:t>
            </w:r>
          </w:p>
        </w:tc>
      </w:tr>
      <w:tr w:rsidR="000F30E8" w:rsidRPr="006A0F4C" w:rsidTr="000F30E8">
        <w:trPr>
          <w:trHeight w:val="488"/>
        </w:trPr>
        <w:tc>
          <w:tcPr>
            <w:tcW w:w="5974" w:type="dxa"/>
          </w:tcPr>
          <w:p w:rsidR="000F30E8" w:rsidRPr="008D0A7C" w:rsidRDefault="000F30E8" w:rsidP="00A55FBF">
            <w:pPr>
              <w:rPr>
                <w:rFonts w:ascii="Arial" w:hAnsi="Arial" w:cs="Arial"/>
                <w:color w:val="000000"/>
                <w:sz w:val="24"/>
                <w:szCs w:val="24"/>
              </w:rPr>
            </w:pPr>
          </w:p>
          <w:p w:rsidR="000F30E8" w:rsidRPr="008D0A7C" w:rsidRDefault="00942468" w:rsidP="00A55FBF">
            <w:pPr>
              <w:rPr>
                <w:rFonts w:ascii="Arial" w:hAnsi="Arial" w:cs="Arial"/>
                <w:color w:val="000000"/>
                <w:sz w:val="24"/>
                <w:szCs w:val="24"/>
              </w:rPr>
            </w:pPr>
            <w:r w:rsidRPr="008D0A7C">
              <w:rPr>
                <w:rFonts w:ascii="Arial" w:hAnsi="Arial" w:cs="Arial"/>
                <w:snapToGrid w:val="0"/>
                <w:color w:val="000000"/>
                <w:sz w:val="24"/>
                <w:szCs w:val="24"/>
              </w:rPr>
              <w:t>Evidence of involvement in teaching and mentoring learners</w:t>
            </w:r>
          </w:p>
        </w:tc>
        <w:tc>
          <w:tcPr>
            <w:tcW w:w="3950" w:type="dxa"/>
          </w:tcPr>
          <w:p w:rsidR="000F30E8" w:rsidRPr="008D0A7C" w:rsidRDefault="000F30E8" w:rsidP="00A55FBF">
            <w:pPr>
              <w:rPr>
                <w:rFonts w:ascii="Arial" w:hAnsi="Arial" w:cs="Arial"/>
                <w:color w:val="000000"/>
                <w:sz w:val="24"/>
                <w:szCs w:val="24"/>
              </w:rPr>
            </w:pPr>
          </w:p>
          <w:p w:rsidR="008D0A7C" w:rsidRPr="008D0A7C" w:rsidRDefault="008D0A7C" w:rsidP="00A55FBF">
            <w:pPr>
              <w:rPr>
                <w:rFonts w:ascii="Arial" w:hAnsi="Arial" w:cs="Arial"/>
                <w:color w:val="000000"/>
                <w:sz w:val="24"/>
                <w:szCs w:val="24"/>
              </w:rPr>
            </w:pPr>
            <w:r w:rsidRPr="008D0A7C">
              <w:rPr>
                <w:rFonts w:ascii="Arial" w:hAnsi="Arial" w:cs="Arial"/>
                <w:color w:val="000000"/>
                <w:sz w:val="24"/>
                <w:szCs w:val="24"/>
              </w:rPr>
              <w:t>Medium</w:t>
            </w:r>
          </w:p>
        </w:tc>
      </w:tr>
      <w:tr w:rsidR="000F30E8" w:rsidRPr="006A0F4C" w:rsidTr="000F30E8">
        <w:trPr>
          <w:trHeight w:val="472"/>
        </w:trPr>
        <w:tc>
          <w:tcPr>
            <w:tcW w:w="5974" w:type="dxa"/>
          </w:tcPr>
          <w:p w:rsidR="000F30E8" w:rsidRPr="008D0A7C" w:rsidRDefault="000F30E8" w:rsidP="00A55FBF">
            <w:pPr>
              <w:rPr>
                <w:rFonts w:ascii="Arial" w:hAnsi="Arial" w:cs="Arial"/>
                <w:color w:val="000000"/>
                <w:sz w:val="24"/>
                <w:szCs w:val="24"/>
              </w:rPr>
            </w:pPr>
          </w:p>
          <w:p w:rsidR="00942468" w:rsidRPr="008D0A7C" w:rsidRDefault="00942468" w:rsidP="00942468">
            <w:pPr>
              <w:spacing w:before="60" w:after="60"/>
              <w:jc w:val="both"/>
              <w:rPr>
                <w:rFonts w:ascii="Arial" w:hAnsi="Arial" w:cs="Arial"/>
                <w:sz w:val="24"/>
                <w:szCs w:val="24"/>
              </w:rPr>
            </w:pPr>
            <w:r w:rsidRPr="008D0A7C">
              <w:rPr>
                <w:rFonts w:ascii="Arial" w:hAnsi="Arial" w:cs="Arial"/>
                <w:sz w:val="24"/>
                <w:szCs w:val="24"/>
              </w:rPr>
              <w:t>Effective team member who is able to relate to colleagues at all levels of the Trust with tact and diplomacy</w:t>
            </w:r>
          </w:p>
          <w:p w:rsidR="000F30E8" w:rsidRPr="008D0A7C" w:rsidRDefault="000F30E8" w:rsidP="00A55FBF">
            <w:pPr>
              <w:rPr>
                <w:rFonts w:ascii="Arial" w:hAnsi="Arial" w:cs="Arial"/>
                <w:color w:val="000000"/>
                <w:sz w:val="24"/>
                <w:szCs w:val="24"/>
              </w:rPr>
            </w:pPr>
          </w:p>
        </w:tc>
        <w:tc>
          <w:tcPr>
            <w:tcW w:w="3950" w:type="dxa"/>
          </w:tcPr>
          <w:p w:rsidR="000F30E8" w:rsidRPr="008D0A7C" w:rsidRDefault="000F30E8" w:rsidP="00A55FBF">
            <w:pPr>
              <w:rPr>
                <w:rFonts w:ascii="Arial" w:hAnsi="Arial" w:cs="Arial"/>
                <w:color w:val="000000"/>
                <w:sz w:val="24"/>
                <w:szCs w:val="24"/>
              </w:rPr>
            </w:pPr>
          </w:p>
          <w:p w:rsidR="008D0A7C" w:rsidRPr="008D0A7C" w:rsidRDefault="008D0A7C" w:rsidP="00A55FBF">
            <w:pPr>
              <w:rPr>
                <w:rFonts w:ascii="Arial" w:hAnsi="Arial" w:cs="Arial"/>
                <w:color w:val="000000"/>
                <w:sz w:val="24"/>
                <w:szCs w:val="24"/>
              </w:rPr>
            </w:pPr>
            <w:r w:rsidRPr="008D0A7C">
              <w:rPr>
                <w:rFonts w:ascii="Arial" w:hAnsi="Arial" w:cs="Arial"/>
                <w:color w:val="000000"/>
                <w:sz w:val="24"/>
                <w:szCs w:val="24"/>
              </w:rPr>
              <w:t>High</w:t>
            </w:r>
          </w:p>
        </w:tc>
      </w:tr>
    </w:tbl>
    <w:p w:rsidR="00A278D8" w:rsidRDefault="00A278D8">
      <w:pPr>
        <w:rPr>
          <w:color w:val="182D4D"/>
        </w:rPr>
      </w:pPr>
    </w:p>
    <w:p w:rsidR="00A278D8" w:rsidRDefault="00A278D8">
      <w:pPr>
        <w:rPr>
          <w:color w:val="182D4D"/>
        </w:rPr>
      </w:pPr>
    </w:p>
    <w:p w:rsidR="00A278D8" w:rsidRDefault="00A278D8">
      <w:pPr>
        <w:rPr>
          <w:color w:val="182D4D"/>
        </w:rPr>
      </w:pPr>
    </w:p>
    <w:sectPr w:rsidR="00A278D8" w:rsidSect="00385A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E7" w:rsidRDefault="00F852E7" w:rsidP="00682A15">
      <w:pPr>
        <w:spacing w:after="0" w:line="240" w:lineRule="auto"/>
      </w:pPr>
      <w:r>
        <w:separator/>
      </w:r>
    </w:p>
  </w:endnote>
  <w:endnote w:type="continuationSeparator" w:id="0">
    <w:p w:rsidR="00F852E7" w:rsidRDefault="00F852E7" w:rsidP="0068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 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pranq eco sans">
    <w:altName w:val="Malgun Gothic"/>
    <w:charset w:val="00"/>
    <w:family w:val="swiss"/>
    <w:pitch w:val="variable"/>
    <w:sig w:usb0="00000003" w:usb1="1000204A"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WAWO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15" w:rsidRDefault="0075224A">
    <w:pPr>
      <w:pStyle w:val="Footer"/>
    </w:pPr>
    <w:r>
      <w:rPr>
        <w:noProof/>
        <w:lang w:eastAsia="en-GB"/>
      </w:rPr>
      <w:drawing>
        <wp:anchor distT="0" distB="0" distL="114300" distR="114300" simplePos="0" relativeHeight="251661312" behindDoc="0" locked="0" layoutInCell="1" allowOverlap="1" wp14:anchorId="2275BC7D" wp14:editId="19CCBE09">
          <wp:simplePos x="0" y="0"/>
          <wp:positionH relativeFrom="column">
            <wp:posOffset>-914400</wp:posOffset>
          </wp:positionH>
          <wp:positionV relativeFrom="paragraph">
            <wp:posOffset>-464820</wp:posOffset>
          </wp:positionV>
          <wp:extent cx="7602855" cy="1214755"/>
          <wp:effectExtent l="0" t="0" r="0"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Salford Landscape swoo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855" cy="1214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E7" w:rsidRDefault="00F852E7" w:rsidP="00682A15">
      <w:pPr>
        <w:spacing w:after="0" w:line="240" w:lineRule="auto"/>
      </w:pPr>
      <w:r>
        <w:separator/>
      </w:r>
    </w:p>
  </w:footnote>
  <w:footnote w:type="continuationSeparator" w:id="0">
    <w:p w:rsidR="00F852E7" w:rsidRDefault="00F852E7" w:rsidP="00682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B6" w:rsidRDefault="0075224A">
    <w:pPr>
      <w:pStyle w:val="Header"/>
    </w:pPr>
    <w:r>
      <w:rPr>
        <w:noProof/>
        <w:lang w:eastAsia="en-GB"/>
      </w:rPr>
      <w:drawing>
        <wp:anchor distT="0" distB="0" distL="114300" distR="114300" simplePos="0" relativeHeight="251659264" behindDoc="0" locked="0" layoutInCell="1" allowOverlap="1" wp14:anchorId="57F0134F" wp14:editId="3021A780">
          <wp:simplePos x="0" y="0"/>
          <wp:positionH relativeFrom="column">
            <wp:posOffset>-579120</wp:posOffset>
          </wp:positionH>
          <wp:positionV relativeFrom="paragraph">
            <wp:posOffset>-160655</wp:posOffset>
          </wp:positionV>
          <wp:extent cx="1736090" cy="59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ving Lives, Improving Li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090" cy="598170"/>
                  </a:xfrm>
                  <a:prstGeom prst="rect">
                    <a:avLst/>
                  </a:prstGeom>
                </pic:spPr>
              </pic:pic>
            </a:graphicData>
          </a:graphic>
          <wp14:sizeRelH relativeFrom="page">
            <wp14:pctWidth>0</wp14:pctWidth>
          </wp14:sizeRelH>
          <wp14:sizeRelV relativeFrom="page">
            <wp14:pctHeight>0</wp14:pctHeight>
          </wp14:sizeRelV>
        </wp:anchor>
      </w:drawing>
    </w:r>
    <w:r w:rsidR="00E003B6">
      <w:rPr>
        <w:noProof/>
        <w:lang w:eastAsia="en-GB"/>
      </w:rPr>
      <w:drawing>
        <wp:anchor distT="0" distB="0" distL="114300" distR="114300" simplePos="0" relativeHeight="251660288" behindDoc="0" locked="0" layoutInCell="1" allowOverlap="1" wp14:anchorId="16239F43" wp14:editId="6FA184EF">
          <wp:simplePos x="0" y="0"/>
          <wp:positionH relativeFrom="column">
            <wp:posOffset>4051300</wp:posOffset>
          </wp:positionH>
          <wp:positionV relativeFrom="paragraph">
            <wp:posOffset>-276860</wp:posOffset>
          </wp:positionV>
          <wp:extent cx="2313305" cy="671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lford Care Or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3305" cy="671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840"/>
    <w:multiLevelType w:val="hybridMultilevel"/>
    <w:tmpl w:val="58BCBE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A465D"/>
    <w:multiLevelType w:val="hybridMultilevel"/>
    <w:tmpl w:val="4D702662"/>
    <w:lvl w:ilvl="0" w:tplc="1CC2B0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753C4"/>
    <w:multiLevelType w:val="hybridMultilevel"/>
    <w:tmpl w:val="A86A9740"/>
    <w:lvl w:ilvl="0" w:tplc="1CC2B0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27627"/>
    <w:multiLevelType w:val="hybridMultilevel"/>
    <w:tmpl w:val="BCD6EF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687680F"/>
    <w:multiLevelType w:val="hybridMultilevel"/>
    <w:tmpl w:val="5ABE7F52"/>
    <w:lvl w:ilvl="0" w:tplc="1486CED0">
      <w:start w:val="1"/>
      <w:numFmt w:val="bullet"/>
      <w:pStyle w:val="BulletedText"/>
      <w:lvlText w:val=""/>
      <w:lvlJc w:val="left"/>
      <w:pPr>
        <w:ind w:left="170" w:hanging="170"/>
      </w:pPr>
      <w:rPr>
        <w:rFonts w:ascii="Symbol" w:hAnsi="Symbol" w:hint="default"/>
        <w:color w:val="0072C6"/>
        <w:kern w:val="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B3A93"/>
    <w:multiLevelType w:val="hybridMultilevel"/>
    <w:tmpl w:val="871E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421E5"/>
    <w:multiLevelType w:val="hybridMultilevel"/>
    <w:tmpl w:val="CB28601A"/>
    <w:lvl w:ilvl="0" w:tplc="214240EE">
      <w:start w:val="1"/>
      <w:numFmt w:val="bullet"/>
      <w:lvlText w:val=""/>
      <w:lvlJc w:val="left"/>
      <w:pPr>
        <w:ind w:left="720" w:hanging="360"/>
      </w:pPr>
      <w:rPr>
        <w:rFonts w:ascii="Symbol" w:hAnsi="Symbol" w:hint="default"/>
        <w:color w:val="173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8B1AFA"/>
    <w:multiLevelType w:val="hybridMultilevel"/>
    <w:tmpl w:val="271CD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4572466"/>
    <w:multiLevelType w:val="hybridMultilevel"/>
    <w:tmpl w:val="B60222C6"/>
    <w:lvl w:ilvl="0" w:tplc="1CC2B0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F1129D"/>
    <w:multiLevelType w:val="hybridMultilevel"/>
    <w:tmpl w:val="CAC0D184"/>
    <w:lvl w:ilvl="0" w:tplc="837C92CA">
      <w:start w:val="1"/>
      <w:numFmt w:val="decimal"/>
      <w:lvlText w:val="%1."/>
      <w:lvlJc w:val="left"/>
      <w:pPr>
        <w:ind w:left="720" w:hanging="360"/>
      </w:pPr>
      <w:rPr>
        <w:rFonts w:hint="default"/>
        <w:color w:val="182D4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0"/>
  </w:num>
  <w:num w:numId="5">
    <w:abstractNumId w:val="7"/>
  </w:num>
  <w:num w:numId="6">
    <w:abstractNumId w:val="6"/>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182d4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15"/>
    <w:rsid w:val="000640C4"/>
    <w:rsid w:val="000F30E8"/>
    <w:rsid w:val="001264FB"/>
    <w:rsid w:val="00137632"/>
    <w:rsid w:val="00167EA3"/>
    <w:rsid w:val="002D1461"/>
    <w:rsid w:val="002D36E0"/>
    <w:rsid w:val="00375942"/>
    <w:rsid w:val="00385A2D"/>
    <w:rsid w:val="004310D9"/>
    <w:rsid w:val="004B5896"/>
    <w:rsid w:val="00584826"/>
    <w:rsid w:val="005C28BD"/>
    <w:rsid w:val="006214FF"/>
    <w:rsid w:val="006604BD"/>
    <w:rsid w:val="00682A15"/>
    <w:rsid w:val="00697B29"/>
    <w:rsid w:val="006B00AB"/>
    <w:rsid w:val="007107E8"/>
    <w:rsid w:val="0075224A"/>
    <w:rsid w:val="007819CE"/>
    <w:rsid w:val="00840B44"/>
    <w:rsid w:val="008C5182"/>
    <w:rsid w:val="008D0A7C"/>
    <w:rsid w:val="00942468"/>
    <w:rsid w:val="00A11078"/>
    <w:rsid w:val="00A278D8"/>
    <w:rsid w:val="00A67469"/>
    <w:rsid w:val="00A9057F"/>
    <w:rsid w:val="00E003B6"/>
    <w:rsid w:val="00E01EEE"/>
    <w:rsid w:val="00E2148A"/>
    <w:rsid w:val="00E65083"/>
    <w:rsid w:val="00EB0BDD"/>
    <w:rsid w:val="00EB4F06"/>
    <w:rsid w:val="00F15388"/>
    <w:rsid w:val="00F85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82d4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278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78D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9057F"/>
    <w:pPr>
      <w:keepNext/>
      <w:widowControl w:val="0"/>
      <w:spacing w:after="0" w:line="240" w:lineRule="auto"/>
      <w:jc w:val="center"/>
      <w:outlineLvl w:val="8"/>
    </w:pPr>
    <w:rPr>
      <w:rFonts w:ascii="Times New Roman" w:eastAsia="Times New Roman" w:hAnsi="Times New Roman"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15"/>
  </w:style>
  <w:style w:type="paragraph" w:styleId="Footer">
    <w:name w:val="footer"/>
    <w:basedOn w:val="Normal"/>
    <w:link w:val="FooterChar"/>
    <w:uiPriority w:val="99"/>
    <w:unhideWhenUsed/>
    <w:rsid w:val="0068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15"/>
  </w:style>
  <w:style w:type="paragraph" w:styleId="BalloonText">
    <w:name w:val="Balloon Text"/>
    <w:basedOn w:val="Normal"/>
    <w:link w:val="BalloonTextChar"/>
    <w:uiPriority w:val="99"/>
    <w:semiHidden/>
    <w:unhideWhenUsed/>
    <w:rsid w:val="00682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15"/>
    <w:rPr>
      <w:rFonts w:ascii="Tahoma" w:hAnsi="Tahoma" w:cs="Tahoma"/>
      <w:sz w:val="16"/>
      <w:szCs w:val="16"/>
    </w:rPr>
  </w:style>
  <w:style w:type="paragraph" w:styleId="ListParagraph">
    <w:name w:val="List Paragraph"/>
    <w:basedOn w:val="Normal"/>
    <w:uiPriority w:val="34"/>
    <w:qFormat/>
    <w:rsid w:val="0075224A"/>
    <w:pPr>
      <w:ind w:left="720"/>
      <w:contextualSpacing/>
    </w:pPr>
  </w:style>
  <w:style w:type="paragraph" w:customStyle="1" w:styleId="BulletedText">
    <w:name w:val="Bulleted Text"/>
    <w:basedOn w:val="Normal"/>
    <w:qFormat/>
    <w:rsid w:val="00A9057F"/>
    <w:pPr>
      <w:numPr>
        <w:numId w:val="2"/>
      </w:numPr>
      <w:spacing w:before="120" w:after="120" w:line="240" w:lineRule="auto"/>
    </w:pPr>
    <w:rPr>
      <w:rFonts w:ascii="M Arial" w:eastAsia="MS Mincho" w:hAnsi="M Arial" w:cs="Times New Roman"/>
      <w:noProof/>
      <w:color w:val="000000"/>
      <w:kern w:val="24"/>
      <w:sz w:val="20"/>
      <w:szCs w:val="20"/>
    </w:rPr>
  </w:style>
  <w:style w:type="character" w:customStyle="1" w:styleId="Heading9Char">
    <w:name w:val="Heading 9 Char"/>
    <w:basedOn w:val="DefaultParagraphFont"/>
    <w:link w:val="Heading9"/>
    <w:rsid w:val="00A9057F"/>
    <w:rPr>
      <w:rFonts w:ascii="Times New Roman" w:eastAsia="Times New Roman" w:hAnsi="Times New Roman" w:cs="Times New Roman"/>
      <w:b/>
      <w:snapToGrid w:val="0"/>
      <w:sz w:val="20"/>
      <w:szCs w:val="20"/>
    </w:rPr>
  </w:style>
  <w:style w:type="paragraph" w:styleId="BodyText">
    <w:name w:val="Body Text"/>
    <w:basedOn w:val="Normal"/>
    <w:link w:val="BodyTextChar"/>
    <w:rsid w:val="006B00AB"/>
    <w:pPr>
      <w:widowControl w:val="0"/>
      <w:spacing w:after="0" w:line="240" w:lineRule="auto"/>
      <w:jc w:val="both"/>
    </w:pPr>
    <w:rPr>
      <w:rFonts w:ascii="Spranq eco sans" w:eastAsia="Times New Roman" w:hAnsi="Spranq eco sans" w:cs="Times New Roman"/>
      <w:i/>
      <w:snapToGrid w:val="0"/>
      <w:lang w:val="en-US"/>
    </w:rPr>
  </w:style>
  <w:style w:type="character" w:customStyle="1" w:styleId="BodyTextChar">
    <w:name w:val="Body Text Char"/>
    <w:basedOn w:val="DefaultParagraphFont"/>
    <w:link w:val="BodyText"/>
    <w:rsid w:val="006B00AB"/>
    <w:rPr>
      <w:rFonts w:ascii="Spranq eco sans" w:eastAsia="Times New Roman" w:hAnsi="Spranq eco sans" w:cs="Times New Roman"/>
      <w:i/>
      <w:snapToGrid w:val="0"/>
      <w:lang w:val="en-US"/>
    </w:rPr>
  </w:style>
  <w:style w:type="paragraph" w:styleId="BodyTextIndent">
    <w:name w:val="Body Text Indent"/>
    <w:basedOn w:val="Normal"/>
    <w:link w:val="BodyTextIndentChar"/>
    <w:uiPriority w:val="99"/>
    <w:unhideWhenUsed/>
    <w:rsid w:val="00A278D8"/>
    <w:pPr>
      <w:spacing w:after="120"/>
      <w:ind w:left="283"/>
    </w:pPr>
  </w:style>
  <w:style w:type="character" w:customStyle="1" w:styleId="BodyTextIndentChar">
    <w:name w:val="Body Text Indent Char"/>
    <w:basedOn w:val="DefaultParagraphFont"/>
    <w:link w:val="BodyTextIndent"/>
    <w:uiPriority w:val="99"/>
    <w:rsid w:val="00A278D8"/>
  </w:style>
  <w:style w:type="character" w:customStyle="1" w:styleId="Heading2Char">
    <w:name w:val="Heading 2 Char"/>
    <w:basedOn w:val="DefaultParagraphFont"/>
    <w:link w:val="Heading2"/>
    <w:uiPriority w:val="9"/>
    <w:semiHidden/>
    <w:rsid w:val="00A278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278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278D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604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F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0E8"/>
    <w:pPr>
      <w:autoSpaceDE w:val="0"/>
      <w:autoSpaceDN w:val="0"/>
      <w:adjustRightInd w:val="0"/>
      <w:spacing w:after="0" w:line="240" w:lineRule="auto"/>
    </w:pPr>
    <w:rPr>
      <w:rFonts w:ascii="Arial" w:eastAsia="MS Mincho" w:hAnsi="Arial" w:cs="Arial"/>
      <w:color w:val="000000"/>
      <w:sz w:val="24"/>
      <w:szCs w:val="24"/>
      <w:lang w:eastAsia="en-GB"/>
    </w:rPr>
  </w:style>
  <w:style w:type="paragraph" w:customStyle="1" w:styleId="CM10">
    <w:name w:val="CM10"/>
    <w:basedOn w:val="Normal"/>
    <w:next w:val="Normal"/>
    <w:uiPriority w:val="99"/>
    <w:rsid w:val="00584826"/>
    <w:pPr>
      <w:widowControl w:val="0"/>
      <w:autoSpaceDE w:val="0"/>
      <w:autoSpaceDN w:val="0"/>
      <w:adjustRightInd w:val="0"/>
      <w:spacing w:after="0" w:line="240" w:lineRule="auto"/>
    </w:pPr>
    <w:rPr>
      <w:rFonts w:ascii="MWAWON+Arial" w:eastAsia="Times New Roman" w:hAnsi="MWAWON+Arial"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278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78D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9057F"/>
    <w:pPr>
      <w:keepNext/>
      <w:widowControl w:val="0"/>
      <w:spacing w:after="0" w:line="240" w:lineRule="auto"/>
      <w:jc w:val="center"/>
      <w:outlineLvl w:val="8"/>
    </w:pPr>
    <w:rPr>
      <w:rFonts w:ascii="Times New Roman" w:eastAsia="Times New Roman" w:hAnsi="Times New Roman"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15"/>
  </w:style>
  <w:style w:type="paragraph" w:styleId="Footer">
    <w:name w:val="footer"/>
    <w:basedOn w:val="Normal"/>
    <w:link w:val="FooterChar"/>
    <w:uiPriority w:val="99"/>
    <w:unhideWhenUsed/>
    <w:rsid w:val="0068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15"/>
  </w:style>
  <w:style w:type="paragraph" w:styleId="BalloonText">
    <w:name w:val="Balloon Text"/>
    <w:basedOn w:val="Normal"/>
    <w:link w:val="BalloonTextChar"/>
    <w:uiPriority w:val="99"/>
    <w:semiHidden/>
    <w:unhideWhenUsed/>
    <w:rsid w:val="00682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15"/>
    <w:rPr>
      <w:rFonts w:ascii="Tahoma" w:hAnsi="Tahoma" w:cs="Tahoma"/>
      <w:sz w:val="16"/>
      <w:szCs w:val="16"/>
    </w:rPr>
  </w:style>
  <w:style w:type="paragraph" w:styleId="ListParagraph">
    <w:name w:val="List Paragraph"/>
    <w:basedOn w:val="Normal"/>
    <w:uiPriority w:val="34"/>
    <w:qFormat/>
    <w:rsid w:val="0075224A"/>
    <w:pPr>
      <w:ind w:left="720"/>
      <w:contextualSpacing/>
    </w:pPr>
  </w:style>
  <w:style w:type="paragraph" w:customStyle="1" w:styleId="BulletedText">
    <w:name w:val="Bulleted Text"/>
    <w:basedOn w:val="Normal"/>
    <w:qFormat/>
    <w:rsid w:val="00A9057F"/>
    <w:pPr>
      <w:numPr>
        <w:numId w:val="2"/>
      </w:numPr>
      <w:spacing w:before="120" w:after="120" w:line="240" w:lineRule="auto"/>
    </w:pPr>
    <w:rPr>
      <w:rFonts w:ascii="M Arial" w:eastAsia="MS Mincho" w:hAnsi="M Arial" w:cs="Times New Roman"/>
      <w:noProof/>
      <w:color w:val="000000"/>
      <w:kern w:val="24"/>
      <w:sz w:val="20"/>
      <w:szCs w:val="20"/>
    </w:rPr>
  </w:style>
  <w:style w:type="character" w:customStyle="1" w:styleId="Heading9Char">
    <w:name w:val="Heading 9 Char"/>
    <w:basedOn w:val="DefaultParagraphFont"/>
    <w:link w:val="Heading9"/>
    <w:rsid w:val="00A9057F"/>
    <w:rPr>
      <w:rFonts w:ascii="Times New Roman" w:eastAsia="Times New Roman" w:hAnsi="Times New Roman" w:cs="Times New Roman"/>
      <w:b/>
      <w:snapToGrid w:val="0"/>
      <w:sz w:val="20"/>
      <w:szCs w:val="20"/>
    </w:rPr>
  </w:style>
  <w:style w:type="paragraph" w:styleId="BodyText">
    <w:name w:val="Body Text"/>
    <w:basedOn w:val="Normal"/>
    <w:link w:val="BodyTextChar"/>
    <w:rsid w:val="006B00AB"/>
    <w:pPr>
      <w:widowControl w:val="0"/>
      <w:spacing w:after="0" w:line="240" w:lineRule="auto"/>
      <w:jc w:val="both"/>
    </w:pPr>
    <w:rPr>
      <w:rFonts w:ascii="Spranq eco sans" w:eastAsia="Times New Roman" w:hAnsi="Spranq eco sans" w:cs="Times New Roman"/>
      <w:i/>
      <w:snapToGrid w:val="0"/>
      <w:lang w:val="en-US"/>
    </w:rPr>
  </w:style>
  <w:style w:type="character" w:customStyle="1" w:styleId="BodyTextChar">
    <w:name w:val="Body Text Char"/>
    <w:basedOn w:val="DefaultParagraphFont"/>
    <w:link w:val="BodyText"/>
    <w:rsid w:val="006B00AB"/>
    <w:rPr>
      <w:rFonts w:ascii="Spranq eco sans" w:eastAsia="Times New Roman" w:hAnsi="Spranq eco sans" w:cs="Times New Roman"/>
      <w:i/>
      <w:snapToGrid w:val="0"/>
      <w:lang w:val="en-US"/>
    </w:rPr>
  </w:style>
  <w:style w:type="paragraph" w:styleId="BodyTextIndent">
    <w:name w:val="Body Text Indent"/>
    <w:basedOn w:val="Normal"/>
    <w:link w:val="BodyTextIndentChar"/>
    <w:uiPriority w:val="99"/>
    <w:unhideWhenUsed/>
    <w:rsid w:val="00A278D8"/>
    <w:pPr>
      <w:spacing w:after="120"/>
      <w:ind w:left="283"/>
    </w:pPr>
  </w:style>
  <w:style w:type="character" w:customStyle="1" w:styleId="BodyTextIndentChar">
    <w:name w:val="Body Text Indent Char"/>
    <w:basedOn w:val="DefaultParagraphFont"/>
    <w:link w:val="BodyTextIndent"/>
    <w:uiPriority w:val="99"/>
    <w:rsid w:val="00A278D8"/>
  </w:style>
  <w:style w:type="character" w:customStyle="1" w:styleId="Heading2Char">
    <w:name w:val="Heading 2 Char"/>
    <w:basedOn w:val="DefaultParagraphFont"/>
    <w:link w:val="Heading2"/>
    <w:uiPriority w:val="9"/>
    <w:semiHidden/>
    <w:rsid w:val="00A278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278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278D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604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F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0E8"/>
    <w:pPr>
      <w:autoSpaceDE w:val="0"/>
      <w:autoSpaceDN w:val="0"/>
      <w:adjustRightInd w:val="0"/>
      <w:spacing w:after="0" w:line="240" w:lineRule="auto"/>
    </w:pPr>
    <w:rPr>
      <w:rFonts w:ascii="Arial" w:eastAsia="MS Mincho" w:hAnsi="Arial" w:cs="Arial"/>
      <w:color w:val="000000"/>
      <w:sz w:val="24"/>
      <w:szCs w:val="24"/>
      <w:lang w:eastAsia="en-GB"/>
    </w:rPr>
  </w:style>
  <w:style w:type="paragraph" w:customStyle="1" w:styleId="CM10">
    <w:name w:val="CM10"/>
    <w:basedOn w:val="Normal"/>
    <w:next w:val="Normal"/>
    <w:uiPriority w:val="99"/>
    <w:rsid w:val="00584826"/>
    <w:pPr>
      <w:widowControl w:val="0"/>
      <w:autoSpaceDE w:val="0"/>
      <w:autoSpaceDN w:val="0"/>
      <w:adjustRightInd w:val="0"/>
      <w:spacing w:after="0" w:line="240" w:lineRule="auto"/>
    </w:pPr>
    <w:rPr>
      <w:rFonts w:ascii="MWAWON+Arial" w:eastAsia="Times New Roman" w:hAnsi="MWAWON+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F23A-4EE0-4B5D-8C30-5EA7972A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Tinnion Rebecca</dc:creator>
  <cp:lastModifiedBy>Collinge Melissa</cp:lastModifiedBy>
  <cp:revision>2</cp:revision>
  <cp:lastPrinted>2018-06-06T09:07:00Z</cp:lastPrinted>
  <dcterms:created xsi:type="dcterms:W3CDTF">2019-07-26T15:00:00Z</dcterms:created>
  <dcterms:modified xsi:type="dcterms:W3CDTF">2019-07-26T15:00:00Z</dcterms:modified>
</cp:coreProperties>
</file>